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CellSpacing w:w="0" w:type="dxa"/>
        <w:shd w:val="clear" w:color="auto" w:fill="FFFFFF"/>
        <w:tblCellMar>
          <w:left w:w="0" w:type="dxa"/>
          <w:right w:w="0" w:type="dxa"/>
        </w:tblCellMar>
        <w:tblLook w:val="04A0" w:firstRow="1" w:lastRow="0" w:firstColumn="1" w:lastColumn="0" w:noHBand="0" w:noVBand="1"/>
      </w:tblPr>
      <w:tblGrid>
        <w:gridCol w:w="9000"/>
      </w:tblGrid>
      <w:tr w:rsidR="008E463C" w:rsidRPr="008E463C" w:rsidTr="008E463C">
        <w:trPr>
          <w:tblCellSpacing w:w="0" w:type="dxa"/>
        </w:trPr>
        <w:tc>
          <w:tcPr>
            <w:tcW w:w="0" w:type="auto"/>
            <w:shd w:val="clear" w:color="auto" w:fill="FFFFFF"/>
            <w:vAlign w:val="center"/>
            <w:hideMark/>
          </w:tcPr>
          <w:p w:rsidR="008E463C" w:rsidRPr="008E463C" w:rsidRDefault="008E463C" w:rsidP="008E463C">
            <w:pPr>
              <w:spacing w:after="0" w:line="240" w:lineRule="auto"/>
              <w:rPr>
                <w:rFonts w:ascii="Times New Roman" w:eastAsia="Times New Roman" w:hAnsi="Times New Roman" w:cs="Times New Roman"/>
                <w:sz w:val="24"/>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6240"/>
              <w:gridCol w:w="2760"/>
            </w:tblGrid>
            <w:tr w:rsidR="008E463C" w:rsidRPr="008E463C" w:rsidTr="008E463C">
              <w:trPr>
                <w:tblCellSpacing w:w="0" w:type="dxa"/>
              </w:trPr>
              <w:tc>
                <w:tcPr>
                  <w:tcW w:w="0" w:type="auto"/>
                  <w:gridSpan w:val="2"/>
                  <w:vAlign w:val="center"/>
                  <w:hideMark/>
                </w:tcPr>
                <w:p w:rsidR="008E463C" w:rsidRPr="008E463C" w:rsidRDefault="008E463C" w:rsidP="008E463C">
                  <w:pPr>
                    <w:spacing w:after="0" w:line="240" w:lineRule="auto"/>
                    <w:rPr>
                      <w:rFonts w:ascii="Times New Roman" w:eastAsia="Times New Roman" w:hAnsi="Times New Roman" w:cs="Times New Roman"/>
                      <w:sz w:val="24"/>
                      <w:szCs w:val="24"/>
                    </w:rPr>
                  </w:pPr>
                  <w:r w:rsidRPr="008E463C">
                    <w:rPr>
                      <w:rFonts w:ascii="Verdana" w:eastAsia="Times New Roman" w:hAnsi="Verdana" w:cs="Times New Roman"/>
                      <w:b/>
                      <w:bCs/>
                      <w:color w:val="990000"/>
                      <w:sz w:val="24"/>
                      <w:szCs w:val="24"/>
                    </w:rPr>
                    <w:t>The Negotiations in South Africa; Lessons for Palestine</w:t>
                  </w:r>
                </w:p>
                <w:p w:rsidR="008E463C" w:rsidRPr="008E463C" w:rsidRDefault="008E463C" w:rsidP="008E463C">
                  <w:pPr>
                    <w:spacing w:after="0" w:line="240" w:lineRule="auto"/>
                    <w:rPr>
                      <w:rFonts w:ascii="Times New Roman" w:eastAsia="Times New Roman" w:hAnsi="Times New Roman" w:cs="Times New Roman"/>
                      <w:sz w:val="24"/>
                      <w:szCs w:val="24"/>
                    </w:rPr>
                  </w:pPr>
                  <w:r w:rsidRPr="008E463C">
                    <w:rPr>
                      <w:rFonts w:ascii="Times New Roman" w:eastAsia="Times New Roman" w:hAnsi="Times New Roman" w:cs="Times New Roman"/>
                      <w:sz w:val="24"/>
                      <w:szCs w:val="24"/>
                    </w:rPr>
                    <w:pict>
                      <v:rect id="_x0000_i1025" style="width:0;height:1.5pt" o:hrstd="t" o:hrnoshade="t" o:hr="t" fillcolor="maroon" stroked="f"/>
                    </w:pict>
                  </w:r>
                </w:p>
              </w:tc>
            </w:tr>
            <w:tr w:rsidR="008E463C" w:rsidRPr="008E463C" w:rsidTr="008E463C">
              <w:trPr>
                <w:tblCellSpacing w:w="0" w:type="dxa"/>
              </w:trPr>
              <w:tc>
                <w:tcPr>
                  <w:tcW w:w="3800" w:type="pct"/>
                  <w:shd w:val="clear" w:color="auto" w:fill="E6E6E6"/>
                  <w:vAlign w:val="center"/>
                  <w:hideMark/>
                </w:tcPr>
                <w:p w:rsidR="008E463C" w:rsidRPr="008E463C" w:rsidRDefault="008E463C" w:rsidP="008E463C">
                  <w:pPr>
                    <w:spacing w:before="100" w:beforeAutospacing="1" w:after="100" w:afterAutospacing="1" w:line="240" w:lineRule="auto"/>
                    <w:rPr>
                      <w:rFonts w:ascii="Verdana" w:eastAsia="Times New Roman" w:hAnsi="Verdana" w:cs="Times New Roman"/>
                      <w:sz w:val="18"/>
                      <w:szCs w:val="18"/>
                    </w:rPr>
                  </w:pPr>
                  <w:r w:rsidRPr="008E463C">
                    <w:rPr>
                      <w:rFonts w:ascii="Verdana" w:eastAsia="Times New Roman" w:hAnsi="Verdana" w:cs="Times New Roman"/>
                      <w:i/>
                      <w:iCs/>
                      <w:color w:val="990000"/>
                      <w:sz w:val="18"/>
                      <w:szCs w:val="18"/>
                    </w:rPr>
                    <w:t>Date:</w:t>
                  </w:r>
                  <w:r w:rsidRPr="008E463C">
                    <w:rPr>
                      <w:rFonts w:ascii="Verdana" w:eastAsia="Times New Roman" w:hAnsi="Verdana" w:cs="Times New Roman"/>
                      <w:sz w:val="18"/>
                      <w:szCs w:val="18"/>
                    </w:rPr>
                    <w:t> November 18, 2003 PASSIA, </w:t>
                  </w:r>
                  <w:r w:rsidRPr="008E463C">
                    <w:rPr>
                      <w:rFonts w:ascii="Verdana" w:eastAsia="Times New Roman" w:hAnsi="Verdana" w:cs="Times New Roman"/>
                      <w:i/>
                      <w:iCs/>
                      <w:sz w:val="18"/>
                      <w:szCs w:val="18"/>
                    </w:rPr>
                    <w:t>Ramallah</w:t>
                  </w:r>
                  <w:r w:rsidRPr="008E463C">
                    <w:rPr>
                      <w:rFonts w:ascii="Verdana" w:eastAsia="Times New Roman" w:hAnsi="Verdana" w:cs="Times New Roman"/>
                      <w:sz w:val="18"/>
                      <w:szCs w:val="18"/>
                    </w:rPr>
                    <w:t> </w:t>
                  </w:r>
                  <w:r w:rsidRPr="008E463C">
                    <w:rPr>
                      <w:rFonts w:ascii="Verdana" w:eastAsia="Times New Roman" w:hAnsi="Verdana" w:cs="Times New Roman"/>
                      <w:sz w:val="18"/>
                      <w:szCs w:val="18"/>
                    </w:rPr>
                    <w:br/>
                  </w:r>
                  <w:r w:rsidRPr="008E463C">
                    <w:rPr>
                      <w:rFonts w:ascii="Verdana" w:eastAsia="Times New Roman" w:hAnsi="Verdana" w:cs="Times New Roman"/>
                      <w:sz w:val="18"/>
                      <w:szCs w:val="18"/>
                    </w:rPr>
                    <w:br/>
                  </w:r>
                  <w:r w:rsidRPr="008E463C">
                    <w:rPr>
                      <w:rFonts w:ascii="Verdana" w:eastAsia="Times New Roman" w:hAnsi="Verdana" w:cs="Times New Roman"/>
                      <w:i/>
                      <w:iCs/>
                      <w:color w:val="990000"/>
                      <w:sz w:val="18"/>
                      <w:szCs w:val="18"/>
                    </w:rPr>
                    <w:t>Speaker:</w:t>
                  </w:r>
                  <w:r w:rsidRPr="008E463C">
                    <w:rPr>
                      <w:rFonts w:ascii="Verdana" w:eastAsia="Times New Roman" w:hAnsi="Verdana" w:cs="Times New Roman"/>
                      <w:sz w:val="18"/>
                      <w:szCs w:val="18"/>
                    </w:rPr>
                    <w:t> </w:t>
                  </w:r>
                  <w:proofErr w:type="spellStart"/>
                  <w:r w:rsidRPr="008E463C">
                    <w:rPr>
                      <w:rFonts w:ascii="Verdana" w:eastAsia="Times New Roman" w:hAnsi="Verdana" w:cs="Times New Roman"/>
                      <w:sz w:val="18"/>
                      <w:szCs w:val="18"/>
                    </w:rPr>
                    <w:t>Dr</w:t>
                  </w:r>
                  <w:proofErr w:type="spellEnd"/>
                  <w:r w:rsidRPr="008E463C">
                    <w:rPr>
                      <w:rFonts w:ascii="Verdana" w:eastAsia="Times New Roman" w:hAnsi="Verdana" w:cs="Times New Roman"/>
                      <w:sz w:val="18"/>
                      <w:szCs w:val="18"/>
                    </w:rPr>
                    <w:t xml:space="preserve"> Greg Mills, National Director, The South African Institute of International Affairs</w:t>
                  </w:r>
                </w:p>
              </w:tc>
              <w:tc>
                <w:tcPr>
                  <w:tcW w:w="1200" w:type="pct"/>
                  <w:vMerge w:val="restart"/>
                  <w:shd w:val="clear" w:color="auto" w:fill="E6E6E6"/>
                  <w:vAlign w:val="center"/>
                  <w:hideMark/>
                </w:tcPr>
                <w:tbl>
                  <w:tblPr>
                    <w:tblW w:w="2700" w:type="dxa"/>
                    <w:jc w:val="right"/>
                    <w:tblCellSpacing w:w="37" w:type="dxa"/>
                    <w:tblCellMar>
                      <w:left w:w="0" w:type="dxa"/>
                      <w:right w:w="0" w:type="dxa"/>
                    </w:tblCellMar>
                    <w:tblLook w:val="04A0" w:firstRow="1" w:lastRow="0" w:firstColumn="1" w:lastColumn="0" w:noHBand="0" w:noVBand="1"/>
                  </w:tblPr>
                  <w:tblGrid>
                    <w:gridCol w:w="2700"/>
                  </w:tblGrid>
                  <w:tr w:rsidR="008E463C" w:rsidRPr="008E463C">
                    <w:trPr>
                      <w:tblCellSpacing w:w="37" w:type="dxa"/>
                      <w:jc w:val="right"/>
                    </w:trPr>
                    <w:tc>
                      <w:tcPr>
                        <w:tcW w:w="0" w:type="auto"/>
                        <w:shd w:val="clear" w:color="auto" w:fill="E6E6E6"/>
                        <w:vAlign w:val="bottom"/>
                        <w:hideMark/>
                      </w:tcPr>
                      <w:p w:rsidR="008E463C" w:rsidRPr="008E463C" w:rsidRDefault="008E463C" w:rsidP="008E46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66"/>
                            <w:sz w:val="24"/>
                            <w:szCs w:val="24"/>
                          </w:rPr>
                          <w:drawing>
                            <wp:inline distT="0" distB="0" distL="0" distR="0">
                              <wp:extent cx="1143000" cy="1428750"/>
                              <wp:effectExtent l="0" t="0" r="0" b="0"/>
                              <wp:docPr id="1" name="תמונה 1" descr="http://146.185.164.77/passia.org/images/meetings/Nov-18-SA-Greg-Mills-ss.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46.185.164.77/passia.org/images/meetings/Nov-18-SA-Greg-Mills-ss.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428750"/>
                                      </a:xfrm>
                                      <a:prstGeom prst="rect">
                                        <a:avLst/>
                                      </a:prstGeom>
                                      <a:noFill/>
                                      <a:ln>
                                        <a:noFill/>
                                      </a:ln>
                                    </pic:spPr>
                                  </pic:pic>
                                </a:graphicData>
                              </a:graphic>
                            </wp:inline>
                          </w:drawing>
                        </w:r>
                        <w:r w:rsidRPr="008E463C">
                          <w:rPr>
                            <w:rFonts w:ascii="Times New Roman" w:eastAsia="Times New Roman" w:hAnsi="Times New Roman" w:cs="Times New Roman"/>
                            <w:sz w:val="24"/>
                            <w:szCs w:val="24"/>
                          </w:rPr>
                          <w:br/>
                        </w:r>
                        <w:hyperlink r:id="rId8" w:history="1">
                          <w:r w:rsidRPr="008E463C">
                            <w:rPr>
                              <w:rFonts w:ascii="Verdana" w:eastAsia="Times New Roman" w:hAnsi="Verdana" w:cs="Times New Roman"/>
                              <w:color w:val="000066"/>
                              <w:sz w:val="15"/>
                              <w:szCs w:val="15"/>
                              <w:u w:val="single"/>
                            </w:rPr>
                            <w:t>More Photos</w:t>
                          </w:r>
                        </w:hyperlink>
                      </w:p>
                    </w:tc>
                  </w:tr>
                </w:tbl>
                <w:p w:rsidR="008E463C" w:rsidRPr="008E463C" w:rsidRDefault="008E463C" w:rsidP="008E463C">
                  <w:pPr>
                    <w:spacing w:after="0" w:line="240" w:lineRule="auto"/>
                    <w:jc w:val="right"/>
                    <w:rPr>
                      <w:rFonts w:ascii="Arial" w:eastAsia="Times New Roman" w:hAnsi="Arial" w:cs="Arial"/>
                      <w:sz w:val="20"/>
                      <w:szCs w:val="20"/>
                    </w:rPr>
                  </w:pPr>
                </w:p>
              </w:tc>
            </w:tr>
            <w:tr w:rsidR="008E463C" w:rsidRPr="008E463C" w:rsidTr="008E463C">
              <w:trPr>
                <w:tblCellSpacing w:w="0" w:type="dxa"/>
              </w:trPr>
              <w:tc>
                <w:tcPr>
                  <w:tcW w:w="0" w:type="auto"/>
                  <w:shd w:val="clear" w:color="auto" w:fill="E6E6E6"/>
                  <w:vAlign w:val="center"/>
                  <w:hideMark/>
                </w:tcPr>
                <w:p w:rsidR="008E463C" w:rsidRPr="008E463C" w:rsidRDefault="008E463C" w:rsidP="008E463C">
                  <w:pPr>
                    <w:spacing w:before="100" w:beforeAutospacing="1" w:after="100" w:afterAutospacing="1" w:line="240" w:lineRule="auto"/>
                    <w:rPr>
                      <w:rFonts w:ascii="Verdana" w:eastAsia="Times New Roman" w:hAnsi="Verdana" w:cs="Times New Roman"/>
                      <w:sz w:val="18"/>
                      <w:szCs w:val="18"/>
                    </w:rPr>
                  </w:pPr>
                  <w:bookmarkStart w:id="0" w:name="1"/>
                  <w:r w:rsidRPr="008E463C">
                    <w:rPr>
                      <w:rFonts w:ascii="Verdana" w:eastAsia="Times New Roman" w:hAnsi="Verdana" w:cs="Times New Roman"/>
                      <w:sz w:val="18"/>
                      <w:szCs w:val="18"/>
                    </w:rPr>
                    <w:t>:: </w:t>
                  </w:r>
                  <w:hyperlink r:id="rId9" w:anchor="1" w:history="1">
                    <w:r w:rsidRPr="008E463C">
                      <w:rPr>
                        <w:rFonts w:ascii="Verdana" w:eastAsia="Times New Roman" w:hAnsi="Verdana" w:cs="Times New Roman"/>
                        <w:color w:val="000066"/>
                        <w:sz w:val="18"/>
                        <w:szCs w:val="18"/>
                        <w:u w:val="single"/>
                      </w:rPr>
                      <w:t>Summary</w:t>
                    </w:r>
                  </w:hyperlink>
                </w:p>
                <w:p w:rsidR="008E463C" w:rsidRPr="008E463C" w:rsidRDefault="008E463C" w:rsidP="008E463C">
                  <w:pPr>
                    <w:spacing w:before="100" w:beforeAutospacing="1" w:after="100" w:afterAutospacing="1" w:line="240" w:lineRule="auto"/>
                    <w:rPr>
                      <w:rFonts w:ascii="Verdana" w:eastAsia="Times New Roman" w:hAnsi="Verdana" w:cs="Times New Roman"/>
                      <w:sz w:val="18"/>
                      <w:szCs w:val="18"/>
                    </w:rPr>
                  </w:pPr>
                  <w:r w:rsidRPr="008E463C">
                    <w:rPr>
                      <w:rFonts w:ascii="Verdana" w:eastAsia="Times New Roman" w:hAnsi="Verdana" w:cs="Times New Roman"/>
                      <w:sz w:val="18"/>
                      <w:szCs w:val="18"/>
                    </w:rPr>
                    <w:t>:: </w:t>
                  </w:r>
                  <w:hyperlink r:id="rId10" w:anchor="2" w:history="1">
                    <w:r w:rsidRPr="008E463C">
                      <w:rPr>
                        <w:rFonts w:ascii="Verdana" w:eastAsia="Times New Roman" w:hAnsi="Verdana" w:cs="Times New Roman"/>
                        <w:color w:val="000066"/>
                        <w:sz w:val="18"/>
                        <w:szCs w:val="18"/>
                        <w:u w:val="single"/>
                      </w:rPr>
                      <w:t>Notes for the lecture by Greg Mills and Tim Hughes</w:t>
                    </w:r>
                  </w:hyperlink>
                </w:p>
              </w:tc>
              <w:tc>
                <w:tcPr>
                  <w:tcW w:w="0" w:type="auto"/>
                  <w:vMerge/>
                  <w:shd w:val="clear" w:color="auto" w:fill="CCCCCC"/>
                  <w:vAlign w:val="center"/>
                  <w:hideMark/>
                </w:tcPr>
                <w:p w:rsidR="008E463C" w:rsidRPr="008E463C" w:rsidRDefault="008E463C" w:rsidP="008E463C">
                  <w:pPr>
                    <w:spacing w:after="0" w:line="240" w:lineRule="auto"/>
                    <w:rPr>
                      <w:rFonts w:ascii="Arial" w:eastAsia="Times New Roman" w:hAnsi="Arial" w:cs="Arial"/>
                      <w:sz w:val="20"/>
                      <w:szCs w:val="20"/>
                    </w:rPr>
                  </w:pPr>
                </w:p>
              </w:tc>
            </w:tr>
          </w:tbl>
          <w:p w:rsidR="008E463C" w:rsidRPr="008E463C" w:rsidRDefault="008E463C" w:rsidP="008E463C">
            <w:pPr>
              <w:spacing w:after="0" w:line="240" w:lineRule="auto"/>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1710"/>
              <w:gridCol w:w="7290"/>
            </w:tblGrid>
            <w:tr w:rsidR="008E463C" w:rsidRPr="008E463C" w:rsidTr="008E463C">
              <w:trPr>
                <w:tblCellSpacing w:w="0" w:type="dxa"/>
              </w:trPr>
              <w:tc>
                <w:tcPr>
                  <w:tcW w:w="950" w:type="pct"/>
                  <w:vAlign w:val="center"/>
                  <w:hideMark/>
                </w:tcPr>
                <w:p w:rsidR="008E463C" w:rsidRPr="008E463C" w:rsidRDefault="008E463C" w:rsidP="008E463C">
                  <w:pPr>
                    <w:spacing w:after="0" w:line="240" w:lineRule="auto"/>
                    <w:rPr>
                      <w:rFonts w:ascii="Times New Roman" w:eastAsia="Times New Roman" w:hAnsi="Times New Roman" w:cs="Times New Roman"/>
                      <w:sz w:val="24"/>
                      <w:szCs w:val="24"/>
                    </w:rPr>
                  </w:pPr>
                  <w:r w:rsidRPr="008E463C">
                    <w:rPr>
                      <w:rFonts w:ascii="Verdana" w:eastAsia="Times New Roman" w:hAnsi="Verdana" w:cs="Times New Roman"/>
                      <w:b/>
                      <w:bCs/>
                      <w:color w:val="990033"/>
                      <w:sz w:val="24"/>
                      <w:szCs w:val="24"/>
                    </w:rPr>
                    <w:t>:: Summary</w:t>
                  </w:r>
                </w:p>
              </w:tc>
              <w:tc>
                <w:tcPr>
                  <w:tcW w:w="4050" w:type="pct"/>
                  <w:vAlign w:val="center"/>
                  <w:hideMark/>
                </w:tcPr>
                <w:p w:rsidR="008E463C" w:rsidRPr="008E463C" w:rsidRDefault="008E463C" w:rsidP="008E463C">
                  <w:pPr>
                    <w:spacing w:after="0" w:line="240" w:lineRule="auto"/>
                    <w:rPr>
                      <w:rFonts w:ascii="Times New Roman" w:eastAsia="Times New Roman" w:hAnsi="Times New Roman" w:cs="Times New Roman"/>
                      <w:sz w:val="24"/>
                      <w:szCs w:val="24"/>
                    </w:rPr>
                  </w:pPr>
                  <w:r w:rsidRPr="008E463C">
                    <w:rPr>
                      <w:rFonts w:ascii="Times New Roman" w:eastAsia="Times New Roman" w:hAnsi="Times New Roman" w:cs="Times New Roman"/>
                      <w:sz w:val="24"/>
                      <w:szCs w:val="24"/>
                    </w:rPr>
                    <w:pict>
                      <v:rect id="_x0000_i1026" style="width:0;height:1.5pt" o:hralign="center" o:hrstd="t" o:hrnoshade="t" o:hr="t" fillcolor="maroon" stroked="f"/>
                    </w:pict>
                  </w:r>
                </w:p>
              </w:tc>
            </w:tr>
          </w:tbl>
          <w:bookmarkEnd w:id="0"/>
          <w:p w:rsidR="008E463C" w:rsidRPr="008E463C" w:rsidRDefault="008E463C" w:rsidP="008E463C">
            <w:pPr>
              <w:spacing w:before="100" w:beforeAutospacing="1" w:after="100" w:afterAutospacing="1" w:line="240" w:lineRule="auto"/>
              <w:rPr>
                <w:rFonts w:ascii="Times New Roman" w:eastAsia="Times New Roman" w:hAnsi="Times New Roman" w:cs="Times New Roman"/>
                <w:sz w:val="24"/>
                <w:szCs w:val="24"/>
              </w:rPr>
            </w:pPr>
            <w:r w:rsidRPr="008E463C">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1080"/>
              <w:gridCol w:w="1620"/>
              <w:gridCol w:w="180"/>
              <w:gridCol w:w="6120"/>
            </w:tblGrid>
            <w:tr w:rsidR="008E463C" w:rsidRPr="008E463C" w:rsidTr="008E463C">
              <w:trPr>
                <w:tblCellSpacing w:w="0" w:type="dxa"/>
              </w:trPr>
              <w:tc>
                <w:tcPr>
                  <w:tcW w:w="600" w:type="pct"/>
                  <w:hideMark/>
                </w:tcPr>
                <w:p w:rsidR="008E463C" w:rsidRPr="008E463C" w:rsidRDefault="008E463C" w:rsidP="008E463C">
                  <w:pPr>
                    <w:spacing w:after="0" w:line="240" w:lineRule="auto"/>
                    <w:rPr>
                      <w:rFonts w:ascii="Times New Roman" w:eastAsia="Times New Roman" w:hAnsi="Times New Roman" w:cs="Times New Roman"/>
                      <w:sz w:val="24"/>
                      <w:szCs w:val="24"/>
                    </w:rPr>
                  </w:pPr>
                  <w:r w:rsidRPr="008E463C">
                    <w:rPr>
                      <w:rFonts w:ascii="Times New Roman" w:eastAsia="Times New Roman" w:hAnsi="Times New Roman" w:cs="Times New Roman"/>
                      <w:sz w:val="24"/>
                      <w:szCs w:val="24"/>
                    </w:rPr>
                    <w:t> </w:t>
                  </w:r>
                </w:p>
              </w:tc>
              <w:tc>
                <w:tcPr>
                  <w:tcW w:w="900" w:type="pct"/>
                  <w:hideMark/>
                </w:tcPr>
                <w:p w:rsidR="008E463C" w:rsidRPr="008E463C" w:rsidRDefault="008E463C" w:rsidP="008E463C">
                  <w:pPr>
                    <w:spacing w:after="0" w:line="240" w:lineRule="auto"/>
                    <w:rPr>
                      <w:rFonts w:ascii="Times New Roman" w:eastAsia="Times New Roman" w:hAnsi="Times New Roman" w:cs="Times New Roman"/>
                      <w:sz w:val="24"/>
                      <w:szCs w:val="24"/>
                    </w:rPr>
                  </w:pPr>
                  <w:r w:rsidRPr="008E463C">
                    <w:rPr>
                      <w:rFonts w:ascii="Verdana" w:eastAsia="Times New Roman" w:hAnsi="Verdana" w:cs="Times New Roman"/>
                      <w:b/>
                      <w:bCs/>
                      <w:color w:val="999999"/>
                      <w:sz w:val="20"/>
                      <w:szCs w:val="20"/>
                    </w:rPr>
                    <w:t>Participants:</w:t>
                  </w:r>
                </w:p>
              </w:tc>
              <w:tc>
                <w:tcPr>
                  <w:tcW w:w="100" w:type="pct"/>
                  <w:hideMark/>
                </w:tcPr>
                <w:p w:rsidR="008E463C" w:rsidRPr="008E463C" w:rsidRDefault="008E463C" w:rsidP="008E463C">
                  <w:pPr>
                    <w:spacing w:after="0" w:line="240" w:lineRule="auto"/>
                    <w:rPr>
                      <w:rFonts w:ascii="Times New Roman" w:eastAsia="Times New Roman" w:hAnsi="Times New Roman" w:cs="Times New Roman"/>
                      <w:sz w:val="24"/>
                      <w:szCs w:val="24"/>
                    </w:rPr>
                  </w:pPr>
                  <w:r w:rsidRPr="008E463C">
                    <w:rPr>
                      <w:rFonts w:ascii="Times New Roman" w:eastAsia="Times New Roman" w:hAnsi="Times New Roman" w:cs="Times New Roman"/>
                      <w:sz w:val="24"/>
                      <w:szCs w:val="24"/>
                    </w:rPr>
                    <w:t>  </w:t>
                  </w:r>
                </w:p>
              </w:tc>
              <w:tc>
                <w:tcPr>
                  <w:tcW w:w="3400" w:type="pct"/>
                  <w:hideMark/>
                </w:tcPr>
                <w:p w:rsidR="008E463C" w:rsidRPr="008E463C" w:rsidRDefault="008E463C" w:rsidP="008E463C">
                  <w:pPr>
                    <w:spacing w:after="0" w:line="240" w:lineRule="auto"/>
                    <w:rPr>
                      <w:rFonts w:ascii="Times New Roman" w:eastAsia="Times New Roman" w:hAnsi="Times New Roman" w:cs="Times New Roman"/>
                      <w:sz w:val="24"/>
                      <w:szCs w:val="24"/>
                    </w:rPr>
                  </w:pPr>
                  <w:r w:rsidRPr="008E463C">
                    <w:rPr>
                      <w:rFonts w:ascii="Verdana" w:eastAsia="Times New Roman" w:hAnsi="Verdana" w:cs="Times New Roman"/>
                      <w:sz w:val="20"/>
                      <w:szCs w:val="20"/>
                    </w:rPr>
                    <w:t xml:space="preserve">Marwan </w:t>
                  </w:r>
                  <w:proofErr w:type="spellStart"/>
                  <w:r w:rsidRPr="008E463C">
                    <w:rPr>
                      <w:rFonts w:ascii="Verdana" w:eastAsia="Times New Roman" w:hAnsi="Verdana" w:cs="Times New Roman"/>
                      <w:sz w:val="20"/>
                      <w:szCs w:val="20"/>
                    </w:rPr>
                    <w:t>Barakat</w:t>
                  </w:r>
                  <w:proofErr w:type="spellEnd"/>
                  <w:r w:rsidRPr="008E463C">
                    <w:rPr>
                      <w:rFonts w:ascii="Verdana" w:eastAsia="Times New Roman" w:hAnsi="Verdana" w:cs="Times New Roman"/>
                      <w:sz w:val="20"/>
                      <w:szCs w:val="20"/>
                    </w:rPr>
                    <w:t>, PCBS; Rowan Al-</w:t>
                  </w:r>
                  <w:proofErr w:type="spellStart"/>
                  <w:r w:rsidRPr="008E463C">
                    <w:rPr>
                      <w:rFonts w:ascii="Verdana" w:eastAsia="Times New Roman" w:hAnsi="Verdana" w:cs="Times New Roman"/>
                      <w:sz w:val="20"/>
                      <w:szCs w:val="20"/>
                    </w:rPr>
                    <w:t>Faqih</w:t>
                  </w:r>
                  <w:proofErr w:type="spellEnd"/>
                  <w:r w:rsidRPr="008E463C">
                    <w:rPr>
                      <w:rFonts w:ascii="Verdana" w:eastAsia="Times New Roman" w:hAnsi="Verdana" w:cs="Times New Roman"/>
                      <w:sz w:val="20"/>
                      <w:szCs w:val="20"/>
                    </w:rPr>
                    <w:t xml:space="preserve">, </w:t>
                  </w:r>
                  <w:proofErr w:type="spellStart"/>
                  <w:r w:rsidRPr="008E463C">
                    <w:rPr>
                      <w:rFonts w:ascii="Verdana" w:eastAsia="Times New Roman" w:hAnsi="Verdana" w:cs="Times New Roman"/>
                      <w:sz w:val="20"/>
                      <w:szCs w:val="20"/>
                    </w:rPr>
                    <w:t>Birzeit</w:t>
                  </w:r>
                  <w:proofErr w:type="spellEnd"/>
                  <w:r w:rsidRPr="008E463C">
                    <w:rPr>
                      <w:rFonts w:ascii="Verdana" w:eastAsia="Times New Roman" w:hAnsi="Verdana" w:cs="Times New Roman"/>
                      <w:sz w:val="20"/>
                      <w:szCs w:val="20"/>
                    </w:rPr>
                    <w:t xml:space="preserve"> University; </w:t>
                  </w:r>
                  <w:proofErr w:type="spellStart"/>
                  <w:r w:rsidRPr="008E463C">
                    <w:rPr>
                      <w:rFonts w:ascii="Verdana" w:eastAsia="Times New Roman" w:hAnsi="Verdana" w:cs="Times New Roman"/>
                      <w:sz w:val="20"/>
                      <w:szCs w:val="20"/>
                    </w:rPr>
                    <w:t>Nizar</w:t>
                  </w:r>
                  <w:proofErr w:type="spellEnd"/>
                  <w:r w:rsidRPr="008E463C">
                    <w:rPr>
                      <w:rFonts w:ascii="Verdana" w:eastAsia="Times New Roman" w:hAnsi="Verdana" w:cs="Times New Roman"/>
                      <w:sz w:val="20"/>
                      <w:szCs w:val="20"/>
                    </w:rPr>
                    <w:t xml:space="preserve"> </w:t>
                  </w:r>
                  <w:proofErr w:type="spellStart"/>
                  <w:r w:rsidRPr="008E463C">
                    <w:rPr>
                      <w:rFonts w:ascii="Verdana" w:eastAsia="Times New Roman" w:hAnsi="Verdana" w:cs="Times New Roman"/>
                      <w:sz w:val="20"/>
                      <w:szCs w:val="20"/>
                    </w:rPr>
                    <w:t>Farsakh</w:t>
                  </w:r>
                  <w:proofErr w:type="spellEnd"/>
                  <w:r w:rsidRPr="008E463C">
                    <w:rPr>
                      <w:rFonts w:ascii="Verdana" w:eastAsia="Times New Roman" w:hAnsi="Verdana" w:cs="Times New Roman"/>
                      <w:sz w:val="20"/>
                      <w:szCs w:val="20"/>
                    </w:rPr>
                    <w:t xml:space="preserve">, NSU; </w:t>
                  </w:r>
                  <w:proofErr w:type="spellStart"/>
                  <w:r w:rsidRPr="008E463C">
                    <w:rPr>
                      <w:rFonts w:ascii="Verdana" w:eastAsia="Times New Roman" w:hAnsi="Verdana" w:cs="Times New Roman"/>
                      <w:sz w:val="20"/>
                      <w:szCs w:val="20"/>
                    </w:rPr>
                    <w:t>Amal</w:t>
                  </w:r>
                  <w:proofErr w:type="spellEnd"/>
                  <w:r w:rsidRPr="008E463C">
                    <w:rPr>
                      <w:rFonts w:ascii="Verdana" w:eastAsia="Times New Roman" w:hAnsi="Verdana" w:cs="Times New Roman"/>
                      <w:sz w:val="20"/>
                      <w:szCs w:val="20"/>
                    </w:rPr>
                    <w:t xml:space="preserve"> </w:t>
                  </w:r>
                  <w:proofErr w:type="spellStart"/>
                  <w:r w:rsidRPr="008E463C">
                    <w:rPr>
                      <w:rFonts w:ascii="Verdana" w:eastAsia="Times New Roman" w:hAnsi="Verdana" w:cs="Times New Roman"/>
                      <w:sz w:val="20"/>
                      <w:szCs w:val="20"/>
                    </w:rPr>
                    <w:t>Husein</w:t>
                  </w:r>
                  <w:proofErr w:type="spellEnd"/>
                  <w:r w:rsidRPr="008E463C">
                    <w:rPr>
                      <w:rFonts w:ascii="Verdana" w:eastAsia="Times New Roman" w:hAnsi="Verdana" w:cs="Times New Roman"/>
                      <w:sz w:val="20"/>
                      <w:szCs w:val="20"/>
                    </w:rPr>
                    <w:t xml:space="preserve">, NSU; Nasser </w:t>
                  </w:r>
                  <w:proofErr w:type="spellStart"/>
                  <w:r w:rsidRPr="008E463C">
                    <w:rPr>
                      <w:rFonts w:ascii="Verdana" w:eastAsia="Times New Roman" w:hAnsi="Verdana" w:cs="Times New Roman"/>
                      <w:sz w:val="20"/>
                      <w:szCs w:val="20"/>
                    </w:rPr>
                    <w:t>Qatami</w:t>
                  </w:r>
                  <w:proofErr w:type="spellEnd"/>
                  <w:r w:rsidRPr="008E463C">
                    <w:rPr>
                      <w:rFonts w:ascii="Verdana" w:eastAsia="Times New Roman" w:hAnsi="Verdana" w:cs="Times New Roman"/>
                      <w:sz w:val="20"/>
                      <w:szCs w:val="20"/>
                    </w:rPr>
                    <w:t xml:space="preserve">, PCYL; </w:t>
                  </w:r>
                  <w:proofErr w:type="spellStart"/>
                  <w:r w:rsidRPr="008E463C">
                    <w:rPr>
                      <w:rFonts w:ascii="Verdana" w:eastAsia="Times New Roman" w:hAnsi="Verdana" w:cs="Times New Roman"/>
                      <w:sz w:val="20"/>
                      <w:szCs w:val="20"/>
                    </w:rPr>
                    <w:t>Wafa</w:t>
                  </w:r>
                  <w:proofErr w:type="spellEnd"/>
                  <w:r w:rsidRPr="008E463C">
                    <w:rPr>
                      <w:rFonts w:ascii="Verdana" w:eastAsia="Times New Roman" w:hAnsi="Verdana" w:cs="Times New Roman"/>
                      <w:sz w:val="20"/>
                      <w:szCs w:val="20"/>
                    </w:rPr>
                    <w:t xml:space="preserve">’ Abdel </w:t>
                  </w:r>
                  <w:proofErr w:type="spellStart"/>
                  <w:r w:rsidRPr="008E463C">
                    <w:rPr>
                      <w:rFonts w:ascii="Verdana" w:eastAsia="Times New Roman" w:hAnsi="Verdana" w:cs="Times New Roman"/>
                      <w:sz w:val="20"/>
                      <w:szCs w:val="20"/>
                    </w:rPr>
                    <w:t>Rahman</w:t>
                  </w:r>
                  <w:proofErr w:type="spellEnd"/>
                  <w:r w:rsidRPr="008E463C">
                    <w:rPr>
                      <w:rFonts w:ascii="Verdana" w:eastAsia="Times New Roman" w:hAnsi="Verdana" w:cs="Times New Roman"/>
                      <w:sz w:val="20"/>
                      <w:szCs w:val="20"/>
                    </w:rPr>
                    <w:t xml:space="preserve">, MIFTAH; Niall </w:t>
                  </w:r>
                  <w:proofErr w:type="spellStart"/>
                  <w:r w:rsidRPr="008E463C">
                    <w:rPr>
                      <w:rFonts w:ascii="Verdana" w:eastAsia="Times New Roman" w:hAnsi="Verdana" w:cs="Times New Roman"/>
                      <w:sz w:val="20"/>
                      <w:szCs w:val="20"/>
                    </w:rPr>
                    <w:t>Holohan</w:t>
                  </w:r>
                  <w:proofErr w:type="spellEnd"/>
                  <w:r w:rsidRPr="008E463C">
                    <w:rPr>
                      <w:rFonts w:ascii="Verdana" w:eastAsia="Times New Roman" w:hAnsi="Verdana" w:cs="Times New Roman"/>
                      <w:sz w:val="20"/>
                      <w:szCs w:val="20"/>
                    </w:rPr>
                    <w:t xml:space="preserve">, Irish Representatives Office; </w:t>
                  </w:r>
                  <w:proofErr w:type="spellStart"/>
                  <w:r w:rsidRPr="008E463C">
                    <w:rPr>
                      <w:rFonts w:ascii="Verdana" w:eastAsia="Times New Roman" w:hAnsi="Verdana" w:cs="Times New Roman"/>
                      <w:sz w:val="20"/>
                      <w:szCs w:val="20"/>
                    </w:rPr>
                    <w:t>Holger</w:t>
                  </w:r>
                  <w:proofErr w:type="spellEnd"/>
                  <w:r w:rsidRPr="008E463C">
                    <w:rPr>
                      <w:rFonts w:ascii="Verdana" w:eastAsia="Times New Roman" w:hAnsi="Verdana" w:cs="Times New Roman"/>
                      <w:sz w:val="20"/>
                      <w:szCs w:val="20"/>
                    </w:rPr>
                    <w:t xml:space="preserve"> </w:t>
                  </w:r>
                  <w:proofErr w:type="spellStart"/>
                  <w:r w:rsidRPr="008E463C">
                    <w:rPr>
                      <w:rFonts w:ascii="Verdana" w:eastAsia="Times New Roman" w:hAnsi="Verdana" w:cs="Times New Roman"/>
                      <w:sz w:val="20"/>
                      <w:szCs w:val="20"/>
                    </w:rPr>
                    <w:t>Tillmann</w:t>
                  </w:r>
                  <w:proofErr w:type="spellEnd"/>
                  <w:r w:rsidRPr="008E463C">
                    <w:rPr>
                      <w:rFonts w:ascii="Verdana" w:eastAsia="Times New Roman" w:hAnsi="Verdana" w:cs="Times New Roman"/>
                      <w:sz w:val="20"/>
                      <w:szCs w:val="20"/>
                    </w:rPr>
                    <w:t xml:space="preserve">, German Representatives Office; </w:t>
                  </w:r>
                  <w:proofErr w:type="spellStart"/>
                  <w:r w:rsidRPr="008E463C">
                    <w:rPr>
                      <w:rFonts w:ascii="Verdana" w:eastAsia="Times New Roman" w:hAnsi="Verdana" w:cs="Times New Roman"/>
                      <w:sz w:val="20"/>
                      <w:szCs w:val="20"/>
                    </w:rPr>
                    <w:t>Samer</w:t>
                  </w:r>
                  <w:proofErr w:type="spellEnd"/>
                  <w:r w:rsidRPr="008E463C">
                    <w:rPr>
                      <w:rFonts w:ascii="Verdana" w:eastAsia="Times New Roman" w:hAnsi="Verdana" w:cs="Times New Roman"/>
                      <w:sz w:val="20"/>
                      <w:szCs w:val="20"/>
                    </w:rPr>
                    <w:t xml:space="preserve"> </w:t>
                  </w:r>
                  <w:proofErr w:type="spellStart"/>
                  <w:r w:rsidRPr="008E463C">
                    <w:rPr>
                      <w:rFonts w:ascii="Verdana" w:eastAsia="Times New Roman" w:hAnsi="Verdana" w:cs="Times New Roman"/>
                      <w:sz w:val="20"/>
                      <w:szCs w:val="20"/>
                    </w:rPr>
                    <w:t>Salameh</w:t>
                  </w:r>
                  <w:proofErr w:type="spellEnd"/>
                  <w:r w:rsidRPr="008E463C">
                    <w:rPr>
                      <w:rFonts w:ascii="Verdana" w:eastAsia="Times New Roman" w:hAnsi="Verdana" w:cs="Times New Roman"/>
                      <w:sz w:val="20"/>
                      <w:szCs w:val="20"/>
                    </w:rPr>
                    <w:t xml:space="preserve">, PCYL; </w:t>
                  </w:r>
                  <w:proofErr w:type="spellStart"/>
                  <w:r w:rsidRPr="008E463C">
                    <w:rPr>
                      <w:rFonts w:ascii="Verdana" w:eastAsia="Times New Roman" w:hAnsi="Verdana" w:cs="Times New Roman"/>
                      <w:sz w:val="20"/>
                      <w:szCs w:val="20"/>
                    </w:rPr>
                    <w:t>Dr</w:t>
                  </w:r>
                  <w:proofErr w:type="spellEnd"/>
                  <w:r w:rsidRPr="008E463C">
                    <w:rPr>
                      <w:rFonts w:ascii="Verdana" w:eastAsia="Times New Roman" w:hAnsi="Verdana" w:cs="Times New Roman"/>
                      <w:sz w:val="20"/>
                      <w:szCs w:val="20"/>
                    </w:rPr>
                    <w:t xml:space="preserve"> Mahdi Abdul </w:t>
                  </w:r>
                  <w:proofErr w:type="spellStart"/>
                  <w:r w:rsidRPr="008E463C">
                    <w:rPr>
                      <w:rFonts w:ascii="Verdana" w:eastAsia="Times New Roman" w:hAnsi="Verdana" w:cs="Times New Roman"/>
                      <w:sz w:val="20"/>
                      <w:szCs w:val="20"/>
                    </w:rPr>
                    <w:t>Hadi</w:t>
                  </w:r>
                  <w:proofErr w:type="spellEnd"/>
                  <w:r w:rsidRPr="008E463C">
                    <w:rPr>
                      <w:rFonts w:ascii="Verdana" w:eastAsia="Times New Roman" w:hAnsi="Verdana" w:cs="Times New Roman"/>
                      <w:sz w:val="20"/>
                      <w:szCs w:val="20"/>
                    </w:rPr>
                    <w:t xml:space="preserve">, PASSIA; Nick </w:t>
                  </w:r>
                  <w:proofErr w:type="spellStart"/>
                  <w:r w:rsidRPr="008E463C">
                    <w:rPr>
                      <w:rFonts w:ascii="Verdana" w:eastAsia="Times New Roman" w:hAnsi="Verdana" w:cs="Times New Roman"/>
                      <w:sz w:val="20"/>
                      <w:szCs w:val="20"/>
                    </w:rPr>
                    <w:t>Kardahji</w:t>
                  </w:r>
                  <w:proofErr w:type="spellEnd"/>
                  <w:r w:rsidRPr="008E463C">
                    <w:rPr>
                      <w:rFonts w:ascii="Verdana" w:eastAsia="Times New Roman" w:hAnsi="Verdana" w:cs="Times New Roman"/>
                      <w:sz w:val="20"/>
                      <w:szCs w:val="20"/>
                    </w:rPr>
                    <w:t xml:space="preserve">, PASSIA; </w:t>
                  </w:r>
                  <w:proofErr w:type="spellStart"/>
                  <w:r w:rsidRPr="008E463C">
                    <w:rPr>
                      <w:rFonts w:ascii="Verdana" w:eastAsia="Times New Roman" w:hAnsi="Verdana" w:cs="Times New Roman"/>
                      <w:sz w:val="20"/>
                      <w:szCs w:val="20"/>
                    </w:rPr>
                    <w:t>Areej</w:t>
                  </w:r>
                  <w:proofErr w:type="spellEnd"/>
                  <w:r w:rsidRPr="008E463C">
                    <w:rPr>
                      <w:rFonts w:ascii="Verdana" w:eastAsia="Times New Roman" w:hAnsi="Verdana" w:cs="Times New Roman"/>
                      <w:sz w:val="20"/>
                      <w:szCs w:val="20"/>
                    </w:rPr>
                    <w:t xml:space="preserve"> </w:t>
                  </w:r>
                  <w:proofErr w:type="spellStart"/>
                  <w:r w:rsidRPr="008E463C">
                    <w:rPr>
                      <w:rFonts w:ascii="Verdana" w:eastAsia="Times New Roman" w:hAnsi="Verdana" w:cs="Times New Roman"/>
                      <w:sz w:val="20"/>
                      <w:szCs w:val="20"/>
                    </w:rPr>
                    <w:t>Alyousef</w:t>
                  </w:r>
                  <w:proofErr w:type="spellEnd"/>
                  <w:r w:rsidRPr="008E463C">
                    <w:rPr>
                      <w:rFonts w:ascii="Verdana" w:eastAsia="Times New Roman" w:hAnsi="Verdana" w:cs="Times New Roman"/>
                      <w:sz w:val="20"/>
                      <w:szCs w:val="20"/>
                    </w:rPr>
                    <w:t xml:space="preserve">, PASSIA; </w:t>
                  </w:r>
                  <w:proofErr w:type="spellStart"/>
                  <w:r w:rsidRPr="008E463C">
                    <w:rPr>
                      <w:rFonts w:ascii="Verdana" w:eastAsia="Times New Roman" w:hAnsi="Verdana" w:cs="Times New Roman"/>
                      <w:sz w:val="20"/>
                      <w:szCs w:val="20"/>
                    </w:rPr>
                    <w:t>Hanlie</w:t>
                  </w:r>
                  <w:proofErr w:type="spellEnd"/>
                  <w:r w:rsidRPr="008E463C">
                    <w:rPr>
                      <w:rFonts w:ascii="Verdana" w:eastAsia="Times New Roman" w:hAnsi="Verdana" w:cs="Times New Roman"/>
                      <w:sz w:val="20"/>
                      <w:szCs w:val="20"/>
                    </w:rPr>
                    <w:t xml:space="preserve"> </w:t>
                  </w:r>
                  <w:proofErr w:type="spellStart"/>
                  <w:r w:rsidRPr="008E463C">
                    <w:rPr>
                      <w:rFonts w:ascii="Verdana" w:eastAsia="Times New Roman" w:hAnsi="Verdana" w:cs="Times New Roman"/>
                      <w:sz w:val="20"/>
                      <w:szCs w:val="20"/>
                    </w:rPr>
                    <w:t>Booysen</w:t>
                  </w:r>
                  <w:proofErr w:type="spellEnd"/>
                  <w:r w:rsidRPr="008E463C">
                    <w:rPr>
                      <w:rFonts w:ascii="Verdana" w:eastAsia="Times New Roman" w:hAnsi="Verdana" w:cs="Times New Roman"/>
                      <w:sz w:val="20"/>
                      <w:szCs w:val="20"/>
                    </w:rPr>
                    <w:t xml:space="preserve">, South African representative; </w:t>
                  </w:r>
                  <w:proofErr w:type="spellStart"/>
                  <w:r w:rsidRPr="008E463C">
                    <w:rPr>
                      <w:rFonts w:ascii="Verdana" w:eastAsia="Times New Roman" w:hAnsi="Verdana" w:cs="Times New Roman"/>
                      <w:sz w:val="20"/>
                      <w:szCs w:val="20"/>
                    </w:rPr>
                    <w:t>Hijazi</w:t>
                  </w:r>
                  <w:proofErr w:type="spellEnd"/>
                  <w:r w:rsidRPr="008E463C">
                    <w:rPr>
                      <w:rFonts w:ascii="Verdana" w:eastAsia="Times New Roman" w:hAnsi="Verdana" w:cs="Times New Roman"/>
                      <w:sz w:val="20"/>
                      <w:szCs w:val="20"/>
                    </w:rPr>
                    <w:t xml:space="preserve"> </w:t>
                  </w:r>
                  <w:proofErr w:type="spellStart"/>
                  <w:r w:rsidRPr="008E463C">
                    <w:rPr>
                      <w:rFonts w:ascii="Verdana" w:eastAsia="Times New Roman" w:hAnsi="Verdana" w:cs="Times New Roman"/>
                      <w:sz w:val="20"/>
                      <w:szCs w:val="20"/>
                    </w:rPr>
                    <w:t>Natsheh</w:t>
                  </w:r>
                  <w:proofErr w:type="spellEnd"/>
                  <w:r w:rsidRPr="008E463C">
                    <w:rPr>
                      <w:rFonts w:ascii="Verdana" w:eastAsia="Times New Roman" w:hAnsi="Verdana" w:cs="Times New Roman"/>
                      <w:sz w:val="20"/>
                      <w:szCs w:val="20"/>
                    </w:rPr>
                    <w:t>, PASSIA.</w:t>
                  </w:r>
                </w:p>
              </w:tc>
            </w:tr>
            <w:tr w:rsidR="008E463C" w:rsidRPr="008E463C" w:rsidTr="008E463C">
              <w:trPr>
                <w:tblCellSpacing w:w="0" w:type="dxa"/>
              </w:trPr>
              <w:tc>
                <w:tcPr>
                  <w:tcW w:w="0" w:type="auto"/>
                  <w:hideMark/>
                </w:tcPr>
                <w:p w:rsidR="008E463C" w:rsidRPr="008E463C" w:rsidRDefault="008E463C" w:rsidP="008E463C">
                  <w:pPr>
                    <w:spacing w:after="0" w:line="240" w:lineRule="auto"/>
                    <w:rPr>
                      <w:rFonts w:ascii="Times New Roman" w:eastAsia="Times New Roman" w:hAnsi="Times New Roman" w:cs="Times New Roman"/>
                      <w:sz w:val="24"/>
                      <w:szCs w:val="24"/>
                    </w:rPr>
                  </w:pPr>
                  <w:r w:rsidRPr="008E463C">
                    <w:rPr>
                      <w:rFonts w:ascii="Times New Roman" w:eastAsia="Times New Roman" w:hAnsi="Times New Roman" w:cs="Times New Roman"/>
                      <w:sz w:val="24"/>
                      <w:szCs w:val="24"/>
                    </w:rPr>
                    <w:t> </w:t>
                  </w:r>
                </w:p>
              </w:tc>
              <w:tc>
                <w:tcPr>
                  <w:tcW w:w="0" w:type="auto"/>
                  <w:hideMark/>
                </w:tcPr>
                <w:p w:rsidR="008E463C" w:rsidRPr="008E463C" w:rsidRDefault="008E463C" w:rsidP="008E463C">
                  <w:pPr>
                    <w:spacing w:after="0" w:line="240" w:lineRule="auto"/>
                    <w:rPr>
                      <w:rFonts w:ascii="Times New Roman" w:eastAsia="Times New Roman" w:hAnsi="Times New Roman" w:cs="Times New Roman"/>
                      <w:sz w:val="24"/>
                      <w:szCs w:val="24"/>
                    </w:rPr>
                  </w:pPr>
                </w:p>
              </w:tc>
              <w:tc>
                <w:tcPr>
                  <w:tcW w:w="0" w:type="auto"/>
                  <w:hideMark/>
                </w:tcPr>
                <w:p w:rsidR="008E463C" w:rsidRPr="008E463C" w:rsidRDefault="008E463C" w:rsidP="008E463C">
                  <w:pPr>
                    <w:spacing w:after="0" w:line="240" w:lineRule="auto"/>
                    <w:rPr>
                      <w:rFonts w:ascii="Times New Roman" w:eastAsia="Times New Roman" w:hAnsi="Times New Roman" w:cs="Times New Roman"/>
                      <w:sz w:val="24"/>
                      <w:szCs w:val="24"/>
                    </w:rPr>
                  </w:pPr>
                  <w:r w:rsidRPr="008E463C">
                    <w:rPr>
                      <w:rFonts w:ascii="Times New Roman" w:eastAsia="Times New Roman" w:hAnsi="Times New Roman" w:cs="Times New Roman"/>
                      <w:sz w:val="24"/>
                      <w:szCs w:val="24"/>
                    </w:rPr>
                    <w:t> </w:t>
                  </w:r>
                </w:p>
              </w:tc>
              <w:tc>
                <w:tcPr>
                  <w:tcW w:w="0" w:type="auto"/>
                  <w:hideMark/>
                </w:tcPr>
                <w:p w:rsidR="008E463C" w:rsidRPr="008E463C" w:rsidRDefault="008E463C" w:rsidP="008E463C">
                  <w:pPr>
                    <w:spacing w:after="0" w:line="240" w:lineRule="auto"/>
                    <w:rPr>
                      <w:rFonts w:ascii="Times New Roman" w:eastAsia="Times New Roman" w:hAnsi="Times New Roman" w:cs="Times New Roman"/>
                      <w:sz w:val="24"/>
                      <w:szCs w:val="24"/>
                    </w:rPr>
                  </w:pPr>
                </w:p>
              </w:tc>
            </w:tr>
            <w:tr w:rsidR="008E463C" w:rsidRPr="008E463C" w:rsidTr="008E463C">
              <w:trPr>
                <w:tblCellSpacing w:w="0" w:type="dxa"/>
              </w:trPr>
              <w:tc>
                <w:tcPr>
                  <w:tcW w:w="0" w:type="auto"/>
                  <w:hideMark/>
                </w:tcPr>
                <w:p w:rsidR="008E463C" w:rsidRPr="008E463C" w:rsidRDefault="008E463C" w:rsidP="008E463C">
                  <w:pPr>
                    <w:spacing w:after="0" w:line="240" w:lineRule="auto"/>
                    <w:rPr>
                      <w:rFonts w:ascii="Times New Roman" w:eastAsia="Times New Roman" w:hAnsi="Times New Roman" w:cs="Times New Roman"/>
                      <w:sz w:val="24"/>
                      <w:szCs w:val="24"/>
                    </w:rPr>
                  </w:pPr>
                  <w:r w:rsidRPr="008E463C">
                    <w:rPr>
                      <w:rFonts w:ascii="Times New Roman" w:eastAsia="Times New Roman" w:hAnsi="Times New Roman" w:cs="Times New Roman"/>
                      <w:sz w:val="24"/>
                      <w:szCs w:val="24"/>
                    </w:rPr>
                    <w:t> </w:t>
                  </w:r>
                </w:p>
              </w:tc>
              <w:tc>
                <w:tcPr>
                  <w:tcW w:w="0" w:type="auto"/>
                  <w:hideMark/>
                </w:tcPr>
                <w:p w:rsidR="008E463C" w:rsidRPr="008E463C" w:rsidRDefault="008E463C" w:rsidP="008E463C">
                  <w:pPr>
                    <w:spacing w:after="0" w:line="240" w:lineRule="auto"/>
                    <w:rPr>
                      <w:rFonts w:ascii="Times New Roman" w:eastAsia="Times New Roman" w:hAnsi="Times New Roman" w:cs="Times New Roman"/>
                      <w:sz w:val="24"/>
                      <w:szCs w:val="24"/>
                    </w:rPr>
                  </w:pPr>
                  <w:r w:rsidRPr="008E463C">
                    <w:rPr>
                      <w:rFonts w:ascii="Verdana" w:eastAsia="Times New Roman" w:hAnsi="Verdana" w:cs="Times New Roman"/>
                      <w:b/>
                      <w:bCs/>
                      <w:color w:val="999999"/>
                      <w:sz w:val="20"/>
                      <w:szCs w:val="20"/>
                    </w:rPr>
                    <w:t>Summary:</w:t>
                  </w:r>
                </w:p>
              </w:tc>
              <w:tc>
                <w:tcPr>
                  <w:tcW w:w="0" w:type="auto"/>
                  <w:hideMark/>
                </w:tcPr>
                <w:p w:rsidR="008E463C" w:rsidRPr="008E463C" w:rsidRDefault="008E463C" w:rsidP="008E463C">
                  <w:pPr>
                    <w:spacing w:after="0" w:line="240" w:lineRule="auto"/>
                    <w:rPr>
                      <w:rFonts w:ascii="Times New Roman" w:eastAsia="Times New Roman" w:hAnsi="Times New Roman" w:cs="Times New Roman"/>
                      <w:sz w:val="24"/>
                      <w:szCs w:val="24"/>
                    </w:rPr>
                  </w:pPr>
                  <w:r w:rsidRPr="008E463C">
                    <w:rPr>
                      <w:rFonts w:ascii="Times New Roman" w:eastAsia="Times New Roman" w:hAnsi="Times New Roman" w:cs="Times New Roman"/>
                      <w:sz w:val="24"/>
                      <w:szCs w:val="24"/>
                    </w:rPr>
                    <w:t> </w:t>
                  </w:r>
                </w:p>
              </w:tc>
              <w:tc>
                <w:tcPr>
                  <w:tcW w:w="0" w:type="auto"/>
                  <w:hideMark/>
                </w:tcPr>
                <w:p w:rsidR="008E463C" w:rsidRPr="008E463C" w:rsidRDefault="008E463C" w:rsidP="008E463C">
                  <w:pPr>
                    <w:spacing w:after="0" w:line="240" w:lineRule="auto"/>
                    <w:rPr>
                      <w:rFonts w:ascii="Times New Roman" w:eastAsia="Times New Roman" w:hAnsi="Times New Roman" w:cs="Times New Roman"/>
                      <w:sz w:val="24"/>
                      <w:szCs w:val="24"/>
                    </w:rPr>
                  </w:pPr>
                  <w:r w:rsidRPr="008E463C">
                    <w:rPr>
                      <w:rFonts w:ascii="Verdana" w:eastAsia="Times New Roman" w:hAnsi="Verdana" w:cs="Times New Roman"/>
                      <w:sz w:val="20"/>
                      <w:szCs w:val="20"/>
                    </w:rPr>
                    <w:t xml:space="preserve">The subject of the meeting today was comparisons between the struggle against Apartheid in South Africa and the situation in Israel/Palestine. The speaker was </w:t>
                  </w:r>
                  <w:proofErr w:type="spellStart"/>
                  <w:r w:rsidRPr="008E463C">
                    <w:rPr>
                      <w:rFonts w:ascii="Verdana" w:eastAsia="Times New Roman" w:hAnsi="Verdana" w:cs="Times New Roman"/>
                      <w:sz w:val="20"/>
                      <w:szCs w:val="20"/>
                    </w:rPr>
                    <w:t>Dr</w:t>
                  </w:r>
                  <w:proofErr w:type="spellEnd"/>
                  <w:r w:rsidRPr="008E463C">
                    <w:rPr>
                      <w:rFonts w:ascii="Verdana" w:eastAsia="Times New Roman" w:hAnsi="Verdana" w:cs="Times New Roman"/>
                      <w:sz w:val="20"/>
                      <w:szCs w:val="20"/>
                    </w:rPr>
                    <w:t xml:space="preserve"> Greg Mills, National Director at the South African Institute of International Affairs (SAIIA). The following points constitute a summary of </w:t>
                  </w:r>
                  <w:proofErr w:type="spellStart"/>
                  <w:r w:rsidRPr="008E463C">
                    <w:rPr>
                      <w:rFonts w:ascii="Verdana" w:eastAsia="Times New Roman" w:hAnsi="Verdana" w:cs="Times New Roman"/>
                      <w:sz w:val="20"/>
                      <w:szCs w:val="20"/>
                    </w:rPr>
                    <w:t>Dr</w:t>
                  </w:r>
                  <w:proofErr w:type="spellEnd"/>
                  <w:r w:rsidRPr="008E463C">
                    <w:rPr>
                      <w:rFonts w:ascii="Verdana" w:eastAsia="Times New Roman" w:hAnsi="Verdana" w:cs="Times New Roman"/>
                      <w:sz w:val="20"/>
                      <w:szCs w:val="20"/>
                    </w:rPr>
                    <w:t xml:space="preserve"> Mills’ talk and the discussion that followed.</w:t>
                  </w:r>
                </w:p>
              </w:tc>
            </w:tr>
          </w:tbl>
          <w:p w:rsidR="008E463C" w:rsidRPr="008E463C" w:rsidRDefault="008E463C" w:rsidP="008E463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E463C">
              <w:rPr>
                <w:rFonts w:ascii="Verdana" w:eastAsia="Times New Roman" w:hAnsi="Verdana" w:cs="Arial"/>
                <w:b/>
                <w:bCs/>
                <w:kern w:val="36"/>
              </w:rPr>
              <w:t>South Africa and Israel/Palestine; Zionism vs. Apartheid</w:t>
            </w:r>
          </w:p>
          <w:p w:rsidR="008E463C" w:rsidRPr="008E463C" w:rsidRDefault="008E463C" w:rsidP="008E463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463C">
              <w:rPr>
                <w:rFonts w:ascii="Verdana" w:eastAsia="Times New Roman" w:hAnsi="Verdana" w:cs="Times New Roman"/>
              </w:rPr>
              <w:t xml:space="preserve">During the 1980's the three archetypal conflicts that regularly appeared in academic literature were South </w:t>
            </w:r>
            <w:proofErr w:type="gramStart"/>
            <w:r w:rsidRPr="008E463C">
              <w:rPr>
                <w:rFonts w:ascii="Verdana" w:eastAsia="Times New Roman" w:hAnsi="Verdana" w:cs="Times New Roman"/>
              </w:rPr>
              <w:t>Africa ,</w:t>
            </w:r>
            <w:proofErr w:type="gramEnd"/>
            <w:r w:rsidRPr="008E463C">
              <w:rPr>
                <w:rFonts w:ascii="Verdana" w:eastAsia="Times New Roman" w:hAnsi="Verdana" w:cs="Times New Roman"/>
              </w:rPr>
              <w:t> Northern Ireland and Israel/Palestine. Only the first conflict has reached a peaceful resolution. This suggests significant disparities between this case and the other two.</w:t>
            </w:r>
          </w:p>
          <w:p w:rsidR="008E463C" w:rsidRPr="008E463C" w:rsidRDefault="008E463C" w:rsidP="008E463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E463C">
              <w:rPr>
                <w:rFonts w:ascii="Verdana" w:eastAsia="Times New Roman" w:hAnsi="Verdana" w:cs="Times New Roman"/>
              </w:rPr>
              <w:t xml:space="preserve">Comparisons are often made between </w:t>
            </w:r>
            <w:proofErr w:type="spellStart"/>
            <w:r w:rsidRPr="008E463C">
              <w:rPr>
                <w:rFonts w:ascii="Verdana" w:eastAsia="Times New Roman" w:hAnsi="Verdana" w:cs="Times New Roman"/>
              </w:rPr>
              <w:t>Afrikaaners</w:t>
            </w:r>
            <w:proofErr w:type="spellEnd"/>
            <w:r w:rsidRPr="008E463C">
              <w:rPr>
                <w:rFonts w:ascii="Verdana" w:eastAsia="Times New Roman" w:hAnsi="Verdana" w:cs="Times New Roman"/>
              </w:rPr>
              <w:t xml:space="preserve"> and Israelis, Z </w:t>
            </w:r>
            <w:proofErr w:type="spellStart"/>
            <w:r w:rsidRPr="008E463C">
              <w:rPr>
                <w:rFonts w:ascii="Verdana" w:eastAsia="Times New Roman" w:hAnsi="Verdana" w:cs="Times New Roman"/>
              </w:rPr>
              <w:t>ionism</w:t>
            </w:r>
            <w:proofErr w:type="spellEnd"/>
            <w:r w:rsidRPr="008E463C">
              <w:rPr>
                <w:rFonts w:ascii="Verdana" w:eastAsia="Times New Roman" w:hAnsi="Verdana" w:cs="Times New Roman"/>
              </w:rPr>
              <w:t xml:space="preserve"> and Apartheid and Black South Africans and Palestinians. However the extent to which these comparisons are valid is questionable.</w:t>
            </w:r>
          </w:p>
          <w:p w:rsidR="008E463C" w:rsidRPr="008E463C" w:rsidRDefault="008E463C" w:rsidP="008E463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E463C">
              <w:rPr>
                <w:rFonts w:ascii="Verdana" w:eastAsia="Times New Roman" w:hAnsi="Verdana" w:cs="Times New Roman"/>
              </w:rPr>
              <w:t xml:space="preserve">Both South Africa and Israel developed similar foreign policies. Both states sought to destabilize their neighbors in order to minimize their support for opposition factions and to enhance internal security (e.g. Israel sought to eliminate PLO bases in adjacent Arab states whilst </w:t>
            </w:r>
            <w:r w:rsidRPr="008E463C">
              <w:rPr>
                <w:rFonts w:ascii="Verdana" w:eastAsia="Times New Roman" w:hAnsi="Verdana" w:cs="Times New Roman"/>
              </w:rPr>
              <w:lastRenderedPageBreak/>
              <w:t xml:space="preserve">the </w:t>
            </w:r>
            <w:proofErr w:type="spellStart"/>
            <w:r w:rsidRPr="008E463C">
              <w:rPr>
                <w:rFonts w:ascii="Verdana" w:eastAsia="Times New Roman" w:hAnsi="Verdana" w:cs="Times New Roman"/>
              </w:rPr>
              <w:t>Afrikaaner</w:t>
            </w:r>
            <w:proofErr w:type="spellEnd"/>
            <w:r w:rsidRPr="008E463C">
              <w:rPr>
                <w:rFonts w:ascii="Verdana" w:eastAsia="Times New Roman" w:hAnsi="Verdana" w:cs="Times New Roman"/>
              </w:rPr>
              <w:t xml:space="preserve"> state reduced the capacity of Southern African countries to assist the ANC).</w:t>
            </w:r>
          </w:p>
          <w:p w:rsidR="008E463C" w:rsidRPr="008E463C" w:rsidRDefault="008E463C" w:rsidP="008E463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E463C">
              <w:rPr>
                <w:rFonts w:ascii="Verdana" w:eastAsia="Times New Roman" w:hAnsi="Verdana" w:cs="Times New Roman"/>
              </w:rPr>
              <w:t xml:space="preserve">Security is more pertinent in the Israel/Palestine case than in South </w:t>
            </w:r>
            <w:proofErr w:type="gramStart"/>
            <w:r w:rsidRPr="008E463C">
              <w:rPr>
                <w:rFonts w:ascii="Verdana" w:eastAsia="Times New Roman" w:hAnsi="Verdana" w:cs="Times New Roman"/>
              </w:rPr>
              <w:t>Africa .</w:t>
            </w:r>
            <w:proofErr w:type="gramEnd"/>
            <w:r w:rsidRPr="008E463C">
              <w:rPr>
                <w:rFonts w:ascii="Verdana" w:eastAsia="Times New Roman" w:hAnsi="Verdana" w:cs="Times New Roman"/>
              </w:rPr>
              <w:t xml:space="preserve"> The Israel/Palestine situation has witnessed all out territorial war involving neighboring states as well. The South African conflict was relatively muted by comparison and featured considerably fewer major acts of terrorism. Political violence did not play a key role in determining the outcome of that conflict.</w:t>
            </w:r>
          </w:p>
          <w:p w:rsidR="008E463C" w:rsidRPr="008E463C" w:rsidRDefault="008E463C" w:rsidP="008E463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E463C">
              <w:rPr>
                <w:rFonts w:ascii="Verdana" w:eastAsia="Times New Roman" w:hAnsi="Verdana" w:cs="Times New Roman"/>
              </w:rPr>
              <w:t xml:space="preserve">There is an existential factor at work in the Israel/Palestine conflict which was largely absent in the case of South </w:t>
            </w:r>
            <w:proofErr w:type="gramStart"/>
            <w:r w:rsidRPr="008E463C">
              <w:rPr>
                <w:rFonts w:ascii="Verdana" w:eastAsia="Times New Roman" w:hAnsi="Verdana" w:cs="Times New Roman"/>
              </w:rPr>
              <w:t>Africa .</w:t>
            </w:r>
            <w:proofErr w:type="gramEnd"/>
            <w:r w:rsidRPr="008E463C">
              <w:rPr>
                <w:rFonts w:ascii="Verdana" w:eastAsia="Times New Roman" w:hAnsi="Verdana" w:cs="Times New Roman"/>
              </w:rPr>
              <w:t xml:space="preserve"> This is illustrated most effectively by the fact that whereas the vast majority of South Africans, black and white, accepted some form of one state settlement, only the notion of a two-state solution enjoys widespread acceptance in both communities in the Israel/Palestine case. The Israel/Palestine conflict is in a sense a conflict over the right to exist.</w:t>
            </w:r>
          </w:p>
          <w:p w:rsidR="008E463C" w:rsidRPr="008E463C" w:rsidRDefault="008E463C" w:rsidP="008E463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E463C">
              <w:rPr>
                <w:rFonts w:ascii="Verdana" w:eastAsia="Times New Roman" w:hAnsi="Verdana" w:cs="Times New Roman"/>
              </w:rPr>
              <w:t>The Israel/Palestine conflict deals in absolutes, whether it is the right to return or questions of sovereignty (e.g. both sides demand exclusive sovereignty over Jerusalem/Al Quds). Black South Africans on the other hand were demanding </w:t>
            </w:r>
            <w:r w:rsidRPr="008E463C">
              <w:rPr>
                <w:rFonts w:ascii="Verdana" w:eastAsia="Times New Roman" w:hAnsi="Verdana" w:cs="Times New Roman"/>
                <w:i/>
                <w:iCs/>
              </w:rPr>
              <w:t>quantitative </w:t>
            </w:r>
            <w:r w:rsidRPr="008E463C">
              <w:rPr>
                <w:rFonts w:ascii="Verdana" w:eastAsia="Times New Roman" w:hAnsi="Verdana" w:cs="Times New Roman"/>
              </w:rPr>
              <w:t xml:space="preserve">change – i.e. they wanted an extension of the kind of democracy enjoyed by white </w:t>
            </w:r>
            <w:proofErr w:type="spellStart"/>
            <w:r w:rsidRPr="008E463C">
              <w:rPr>
                <w:rFonts w:ascii="Verdana" w:eastAsia="Times New Roman" w:hAnsi="Verdana" w:cs="Times New Roman"/>
              </w:rPr>
              <w:t>Afrikaaners</w:t>
            </w:r>
            <w:proofErr w:type="spellEnd"/>
            <w:r w:rsidRPr="008E463C">
              <w:rPr>
                <w:rFonts w:ascii="Verdana" w:eastAsia="Times New Roman" w:hAnsi="Verdana" w:cs="Times New Roman"/>
              </w:rPr>
              <w:t>. Territory was not a factor in South Africa with both communities agreeing on the borders of the state and the need for a unified polity.</w:t>
            </w:r>
          </w:p>
          <w:p w:rsidR="008E463C" w:rsidRPr="008E463C" w:rsidRDefault="008E463C" w:rsidP="008E463C">
            <w:pPr>
              <w:spacing w:after="0" w:line="240" w:lineRule="auto"/>
              <w:rPr>
                <w:rFonts w:ascii="Times New Roman" w:eastAsia="Times New Roman" w:hAnsi="Times New Roman" w:cs="Times New Roman"/>
                <w:sz w:val="24"/>
                <w:szCs w:val="24"/>
              </w:rPr>
            </w:pPr>
            <w:r w:rsidRPr="008E463C">
              <w:rPr>
                <w:rFonts w:ascii="Verdana" w:eastAsia="Times New Roman" w:hAnsi="Verdana" w:cs="Times New Roman"/>
              </w:rPr>
              <w:t> </w:t>
            </w:r>
          </w:p>
          <w:p w:rsidR="008E463C" w:rsidRPr="008E463C" w:rsidRDefault="008E463C" w:rsidP="008E463C">
            <w:pPr>
              <w:spacing w:after="0" w:line="240" w:lineRule="auto"/>
              <w:rPr>
                <w:rFonts w:ascii="Times New Roman" w:eastAsia="Times New Roman" w:hAnsi="Times New Roman" w:cs="Times New Roman"/>
                <w:sz w:val="24"/>
                <w:szCs w:val="24"/>
              </w:rPr>
            </w:pPr>
            <w:r w:rsidRPr="008E463C">
              <w:rPr>
                <w:rFonts w:ascii="Verdana" w:eastAsia="Times New Roman" w:hAnsi="Verdana" w:cs="Times New Roman"/>
                <w:b/>
                <w:bCs/>
              </w:rPr>
              <w:t>Some Remarks on the Progress Towards Peace in South Africa</w:t>
            </w:r>
          </w:p>
          <w:p w:rsidR="008E463C" w:rsidRPr="008E463C" w:rsidRDefault="008E463C" w:rsidP="008E463C">
            <w:pPr>
              <w:spacing w:after="0" w:line="240" w:lineRule="auto"/>
              <w:rPr>
                <w:rFonts w:ascii="Times New Roman" w:eastAsia="Times New Roman" w:hAnsi="Times New Roman" w:cs="Times New Roman"/>
                <w:sz w:val="24"/>
                <w:szCs w:val="24"/>
              </w:rPr>
            </w:pPr>
            <w:r w:rsidRPr="008E463C">
              <w:rPr>
                <w:rFonts w:ascii="Verdana" w:eastAsia="Times New Roman" w:hAnsi="Verdana" w:cs="Times New Roman"/>
                <w:b/>
                <w:bCs/>
              </w:rPr>
              <w:t> </w:t>
            </w:r>
          </w:p>
          <w:p w:rsidR="008E463C" w:rsidRPr="008E463C" w:rsidRDefault="008E463C" w:rsidP="008E463C">
            <w:pPr>
              <w:spacing w:after="0" w:line="240" w:lineRule="auto"/>
              <w:rPr>
                <w:rFonts w:ascii="Times New Roman" w:eastAsia="Times New Roman" w:hAnsi="Times New Roman" w:cs="Times New Roman"/>
                <w:sz w:val="24"/>
                <w:szCs w:val="24"/>
              </w:rPr>
            </w:pPr>
            <w:r w:rsidRPr="008E463C">
              <w:rPr>
                <w:rFonts w:ascii="Verdana" w:eastAsia="Times New Roman" w:hAnsi="Verdana" w:cs="Times New Roman"/>
              </w:rPr>
              <w:t xml:space="preserve">South Africa was ‘ripe' for resolution by the late 1980's. From 1977 onwards the South African state had responding to a worsening national, regional and international situation with a major security clampdown. This succeeded in buying the </w:t>
            </w:r>
            <w:proofErr w:type="spellStart"/>
            <w:r w:rsidRPr="008E463C">
              <w:rPr>
                <w:rFonts w:ascii="Verdana" w:eastAsia="Times New Roman" w:hAnsi="Verdana" w:cs="Times New Roman"/>
              </w:rPr>
              <w:t>Afrikaaner's</w:t>
            </w:r>
            <w:proofErr w:type="spellEnd"/>
            <w:r w:rsidRPr="008E463C">
              <w:rPr>
                <w:rFonts w:ascii="Verdana" w:eastAsia="Times New Roman" w:hAnsi="Verdana" w:cs="Times New Roman"/>
              </w:rPr>
              <w:t xml:space="preserve"> 12 more years by which time international isolation and economic collapse demanded a change of tactics. The ANC had also reached a stalemate. Unable to make inroads military against the </w:t>
            </w:r>
            <w:proofErr w:type="spellStart"/>
            <w:r w:rsidRPr="008E463C">
              <w:rPr>
                <w:rFonts w:ascii="Verdana" w:eastAsia="Times New Roman" w:hAnsi="Verdana" w:cs="Times New Roman"/>
              </w:rPr>
              <w:t>Afrikaaners</w:t>
            </w:r>
            <w:proofErr w:type="spellEnd"/>
            <w:r w:rsidRPr="008E463C">
              <w:rPr>
                <w:rFonts w:ascii="Verdana" w:eastAsia="Times New Roman" w:hAnsi="Verdana" w:cs="Times New Roman"/>
              </w:rPr>
              <w:t>, they had succeeded in making the country ungovernable. However the state still maintained military superiority.</w:t>
            </w:r>
          </w:p>
          <w:p w:rsidR="008E463C" w:rsidRPr="008E463C" w:rsidRDefault="008E463C" w:rsidP="008E463C">
            <w:pPr>
              <w:spacing w:after="0" w:line="240" w:lineRule="auto"/>
              <w:rPr>
                <w:rFonts w:ascii="Times New Roman" w:eastAsia="Times New Roman" w:hAnsi="Times New Roman" w:cs="Times New Roman"/>
                <w:sz w:val="24"/>
                <w:szCs w:val="24"/>
              </w:rPr>
            </w:pPr>
            <w:r w:rsidRPr="008E463C">
              <w:rPr>
                <w:rFonts w:ascii="Verdana" w:eastAsia="Times New Roman" w:hAnsi="Verdana" w:cs="Times New Roman"/>
              </w:rPr>
              <w:t> </w:t>
            </w:r>
          </w:p>
          <w:p w:rsidR="008E463C" w:rsidRPr="008E463C" w:rsidRDefault="008E463C" w:rsidP="008E463C">
            <w:pPr>
              <w:spacing w:after="0" w:line="240" w:lineRule="auto"/>
              <w:rPr>
                <w:rFonts w:ascii="Times New Roman" w:eastAsia="Times New Roman" w:hAnsi="Times New Roman" w:cs="Times New Roman"/>
                <w:sz w:val="24"/>
                <w:szCs w:val="24"/>
              </w:rPr>
            </w:pPr>
            <w:r w:rsidRPr="008E463C">
              <w:rPr>
                <w:rFonts w:ascii="Verdana" w:eastAsia="Times New Roman" w:hAnsi="Verdana" w:cs="Times New Roman"/>
              </w:rPr>
              <w:t>A crucial factor in the South Africa case was </w:t>
            </w:r>
            <w:proofErr w:type="gramStart"/>
            <w:r w:rsidRPr="008E463C">
              <w:rPr>
                <w:rFonts w:ascii="Verdana" w:eastAsia="Times New Roman" w:hAnsi="Verdana" w:cs="Times New Roman"/>
                <w:i/>
                <w:iCs/>
              </w:rPr>
              <w:t>leadership </w:t>
            </w:r>
            <w:r w:rsidRPr="008E463C">
              <w:rPr>
                <w:rFonts w:ascii="Verdana" w:eastAsia="Times New Roman" w:hAnsi="Verdana" w:cs="Times New Roman"/>
              </w:rPr>
              <w:t>.</w:t>
            </w:r>
            <w:proofErr w:type="gramEnd"/>
            <w:r w:rsidRPr="008E463C">
              <w:rPr>
                <w:rFonts w:ascii="Verdana" w:eastAsia="Times New Roman" w:hAnsi="Verdana" w:cs="Times New Roman"/>
              </w:rPr>
              <w:t xml:space="preserve"> Both F.W. de Klerk and Nelson Mandela were capable of leading their respective communities to a position they had not previously believed possible. Crucially, both leaders recognized the need to support the other and not to place pressure upon weak points. A successful political resolution was only made possible by the extensive co-operation between the two sides. Arguably this degree of mutual trust is absent in Israel/Palestine, aptly demonstrated by </w:t>
            </w:r>
            <w:proofErr w:type="gramStart"/>
            <w:r w:rsidRPr="008E463C">
              <w:rPr>
                <w:rFonts w:ascii="Verdana" w:eastAsia="Times New Roman" w:hAnsi="Verdana" w:cs="Times New Roman"/>
              </w:rPr>
              <w:t>Israel 's</w:t>
            </w:r>
            <w:proofErr w:type="gramEnd"/>
            <w:r w:rsidRPr="008E463C">
              <w:rPr>
                <w:rFonts w:ascii="Verdana" w:eastAsia="Times New Roman" w:hAnsi="Verdana" w:cs="Times New Roman"/>
              </w:rPr>
              <w:t xml:space="preserve"> continued attempts to undermine PA President Yasser Arafat.</w:t>
            </w:r>
          </w:p>
          <w:p w:rsidR="008E463C" w:rsidRPr="008E463C" w:rsidRDefault="008E463C" w:rsidP="008E463C">
            <w:pPr>
              <w:spacing w:after="0" w:line="240" w:lineRule="auto"/>
              <w:rPr>
                <w:rFonts w:ascii="Times New Roman" w:eastAsia="Times New Roman" w:hAnsi="Times New Roman" w:cs="Times New Roman"/>
                <w:sz w:val="24"/>
                <w:szCs w:val="24"/>
              </w:rPr>
            </w:pPr>
            <w:r w:rsidRPr="008E463C">
              <w:rPr>
                <w:rFonts w:ascii="Verdana" w:eastAsia="Times New Roman" w:hAnsi="Verdana" w:cs="Times New Roman"/>
              </w:rPr>
              <w:t> </w:t>
            </w:r>
          </w:p>
          <w:p w:rsidR="008E463C" w:rsidRPr="008E463C" w:rsidRDefault="008E463C" w:rsidP="008E463C">
            <w:pPr>
              <w:spacing w:after="0" w:line="240" w:lineRule="auto"/>
              <w:rPr>
                <w:rFonts w:ascii="Times New Roman" w:eastAsia="Times New Roman" w:hAnsi="Times New Roman" w:cs="Times New Roman"/>
                <w:sz w:val="24"/>
                <w:szCs w:val="24"/>
              </w:rPr>
            </w:pPr>
            <w:r w:rsidRPr="008E463C">
              <w:rPr>
                <w:rFonts w:ascii="Verdana" w:eastAsia="Times New Roman" w:hAnsi="Verdana" w:cs="Times New Roman"/>
              </w:rPr>
              <w:t xml:space="preserve">Both leaders were also ‘hard-nosed' politicians who sought the best deal for their </w:t>
            </w:r>
            <w:r w:rsidRPr="008E463C">
              <w:rPr>
                <w:rFonts w:ascii="Verdana" w:eastAsia="Times New Roman" w:hAnsi="Verdana" w:cs="Times New Roman"/>
              </w:rPr>
              <w:lastRenderedPageBreak/>
              <w:t xml:space="preserve">respective communities. At the same time they recognized the need to make compromises on crucial issues in order to keep the opposition on board during the peace process. Mandela and De Klerk were also highly pragmatic acknowledging the fact that a worsening national and international situation was affecting all South Africans and it was in no </w:t>
            </w:r>
            <w:proofErr w:type="spellStart"/>
            <w:r w:rsidRPr="008E463C">
              <w:rPr>
                <w:rFonts w:ascii="Verdana" w:eastAsia="Times New Roman" w:hAnsi="Verdana" w:cs="Times New Roman"/>
              </w:rPr>
              <w:t>ones</w:t>
            </w:r>
            <w:proofErr w:type="spellEnd"/>
            <w:r w:rsidRPr="008E463C">
              <w:rPr>
                <w:rFonts w:ascii="Verdana" w:eastAsia="Times New Roman" w:hAnsi="Verdana" w:cs="Times New Roman"/>
              </w:rPr>
              <w:t xml:space="preserve"> interests to maintain the status quo.</w:t>
            </w:r>
          </w:p>
          <w:p w:rsidR="008E463C" w:rsidRPr="008E463C" w:rsidRDefault="008E463C" w:rsidP="008E463C">
            <w:pPr>
              <w:spacing w:after="0" w:line="240" w:lineRule="auto"/>
              <w:rPr>
                <w:rFonts w:ascii="Times New Roman" w:eastAsia="Times New Roman" w:hAnsi="Times New Roman" w:cs="Times New Roman"/>
                <w:sz w:val="24"/>
                <w:szCs w:val="24"/>
              </w:rPr>
            </w:pPr>
            <w:r w:rsidRPr="008E463C">
              <w:rPr>
                <w:rFonts w:ascii="Verdana" w:eastAsia="Times New Roman" w:hAnsi="Verdana" w:cs="Times New Roman"/>
              </w:rPr>
              <w:t> </w:t>
            </w:r>
          </w:p>
          <w:p w:rsidR="008E463C" w:rsidRPr="008E463C" w:rsidRDefault="008E463C" w:rsidP="008E463C">
            <w:pPr>
              <w:spacing w:after="0" w:line="240" w:lineRule="auto"/>
              <w:rPr>
                <w:rFonts w:ascii="Times New Roman" w:eastAsia="Times New Roman" w:hAnsi="Times New Roman" w:cs="Times New Roman"/>
                <w:sz w:val="24"/>
                <w:szCs w:val="24"/>
              </w:rPr>
            </w:pPr>
            <w:r w:rsidRPr="008E463C">
              <w:rPr>
                <w:rFonts w:ascii="Verdana" w:eastAsia="Times New Roman" w:hAnsi="Verdana" w:cs="Times New Roman"/>
              </w:rPr>
              <w:t>However it is also true that as time went on the level of negotiations intensified and more individuals became involved. It was not a ‘one man show'; many figures were involved in the search for a durable settlement. Single individuals by comparison dominate the Israel/Palestine conflict, especially on the Palestinian side. Questions remain about Arafat's ability to deliver a political settlement whilst the Israelis continue to support leaders incapable of making peace.</w:t>
            </w:r>
          </w:p>
          <w:p w:rsidR="008E463C" w:rsidRPr="008E463C" w:rsidRDefault="008E463C" w:rsidP="008E463C">
            <w:pPr>
              <w:spacing w:after="0" w:line="240" w:lineRule="auto"/>
              <w:rPr>
                <w:rFonts w:ascii="Times New Roman" w:eastAsia="Times New Roman" w:hAnsi="Times New Roman" w:cs="Times New Roman"/>
                <w:sz w:val="24"/>
                <w:szCs w:val="24"/>
              </w:rPr>
            </w:pPr>
            <w:r w:rsidRPr="008E463C">
              <w:rPr>
                <w:rFonts w:ascii="Verdana" w:eastAsia="Times New Roman" w:hAnsi="Verdana" w:cs="Times New Roman"/>
              </w:rPr>
              <w:t> </w:t>
            </w:r>
          </w:p>
          <w:p w:rsidR="008E463C" w:rsidRPr="008E463C" w:rsidRDefault="008E463C" w:rsidP="008E463C">
            <w:pPr>
              <w:spacing w:after="0" w:line="240" w:lineRule="auto"/>
              <w:rPr>
                <w:rFonts w:ascii="Times New Roman" w:eastAsia="Times New Roman" w:hAnsi="Times New Roman" w:cs="Times New Roman"/>
                <w:sz w:val="24"/>
                <w:szCs w:val="24"/>
              </w:rPr>
            </w:pPr>
            <w:r w:rsidRPr="008E463C">
              <w:rPr>
                <w:rFonts w:ascii="Verdana" w:eastAsia="Times New Roman" w:hAnsi="Verdana" w:cs="Times New Roman"/>
              </w:rPr>
              <w:t xml:space="preserve">Civil society also played a crucial role in driving the peace process forward as did the business community. Given the dire economic situation it was in the interests of the latter to push for a settlement in order to end South </w:t>
            </w:r>
            <w:proofErr w:type="gramStart"/>
            <w:r w:rsidRPr="008E463C">
              <w:rPr>
                <w:rFonts w:ascii="Verdana" w:eastAsia="Times New Roman" w:hAnsi="Verdana" w:cs="Times New Roman"/>
              </w:rPr>
              <w:t>Africa 's</w:t>
            </w:r>
            <w:proofErr w:type="gramEnd"/>
            <w:r w:rsidRPr="008E463C">
              <w:rPr>
                <w:rFonts w:ascii="Verdana" w:eastAsia="Times New Roman" w:hAnsi="Verdana" w:cs="Times New Roman"/>
              </w:rPr>
              <w:t xml:space="preserve"> international isolation. A free and inquisitive media also helped make a resolution possible.</w:t>
            </w:r>
          </w:p>
          <w:p w:rsidR="008E463C" w:rsidRPr="008E463C" w:rsidRDefault="008E463C" w:rsidP="008E463C">
            <w:pPr>
              <w:spacing w:after="0" w:line="240" w:lineRule="auto"/>
              <w:rPr>
                <w:rFonts w:ascii="Times New Roman" w:eastAsia="Times New Roman" w:hAnsi="Times New Roman" w:cs="Times New Roman"/>
                <w:sz w:val="24"/>
                <w:szCs w:val="24"/>
              </w:rPr>
            </w:pPr>
            <w:r w:rsidRPr="008E463C">
              <w:rPr>
                <w:rFonts w:ascii="Verdana" w:eastAsia="Times New Roman" w:hAnsi="Verdana" w:cs="Times New Roman"/>
              </w:rPr>
              <w:t> </w:t>
            </w:r>
          </w:p>
          <w:p w:rsidR="008E463C" w:rsidRPr="008E463C" w:rsidRDefault="008E463C" w:rsidP="008E463C">
            <w:pPr>
              <w:spacing w:after="0" w:line="240" w:lineRule="auto"/>
              <w:rPr>
                <w:rFonts w:ascii="Times New Roman" w:eastAsia="Times New Roman" w:hAnsi="Times New Roman" w:cs="Times New Roman"/>
                <w:sz w:val="24"/>
                <w:szCs w:val="24"/>
              </w:rPr>
            </w:pPr>
            <w:r w:rsidRPr="008E463C">
              <w:rPr>
                <w:rFonts w:ascii="Verdana" w:eastAsia="Times New Roman" w:hAnsi="Verdana" w:cs="Times New Roman"/>
              </w:rPr>
              <w:t>Another important factor in South Africa was the isolation of the extremist factions and the general acceptance of the need for a ‘moderate' solution. The bulk of both communities were agreed upon the strategy being embarked upon, whereas in Israel/Palestine hard-line factions on both sides play a significant part in influencing the course of the conflict.</w:t>
            </w:r>
          </w:p>
          <w:p w:rsidR="008E463C" w:rsidRPr="008E463C" w:rsidRDefault="008E463C" w:rsidP="008E463C">
            <w:pPr>
              <w:spacing w:after="0" w:line="240" w:lineRule="auto"/>
              <w:rPr>
                <w:rFonts w:ascii="Times New Roman" w:eastAsia="Times New Roman" w:hAnsi="Times New Roman" w:cs="Times New Roman"/>
                <w:sz w:val="24"/>
                <w:szCs w:val="24"/>
              </w:rPr>
            </w:pPr>
            <w:r w:rsidRPr="008E463C">
              <w:rPr>
                <w:rFonts w:ascii="Verdana" w:eastAsia="Times New Roman" w:hAnsi="Verdana" w:cs="Times New Roman"/>
              </w:rPr>
              <w:t> </w:t>
            </w:r>
          </w:p>
          <w:p w:rsidR="008E463C" w:rsidRPr="008E463C" w:rsidRDefault="008E463C" w:rsidP="008E463C">
            <w:pPr>
              <w:spacing w:after="0" w:line="240" w:lineRule="auto"/>
              <w:rPr>
                <w:rFonts w:ascii="Times New Roman" w:eastAsia="Times New Roman" w:hAnsi="Times New Roman" w:cs="Times New Roman"/>
                <w:sz w:val="24"/>
                <w:szCs w:val="24"/>
              </w:rPr>
            </w:pPr>
            <w:r w:rsidRPr="008E463C">
              <w:rPr>
                <w:rFonts w:ascii="Verdana" w:eastAsia="Times New Roman" w:hAnsi="Verdana" w:cs="Times New Roman"/>
              </w:rPr>
              <w:t xml:space="preserve">External pressure was less marked than in the Israel/Palestine conflict. In the latter, Diaspora elements have been successful in elevating the importance of the conflict, and combined with the strategic importance of the region have made it an issue for the international community as a whole and particularly for the United </w:t>
            </w:r>
            <w:proofErr w:type="gramStart"/>
            <w:r w:rsidRPr="008E463C">
              <w:rPr>
                <w:rFonts w:ascii="Verdana" w:eastAsia="Times New Roman" w:hAnsi="Verdana" w:cs="Times New Roman"/>
              </w:rPr>
              <w:t>States .</w:t>
            </w:r>
            <w:proofErr w:type="gramEnd"/>
          </w:p>
          <w:p w:rsidR="008E463C" w:rsidRPr="008E463C" w:rsidRDefault="008E463C" w:rsidP="008E463C">
            <w:pPr>
              <w:spacing w:after="0" w:line="240" w:lineRule="auto"/>
              <w:rPr>
                <w:rFonts w:ascii="Times New Roman" w:eastAsia="Times New Roman" w:hAnsi="Times New Roman" w:cs="Times New Roman"/>
                <w:sz w:val="24"/>
                <w:szCs w:val="24"/>
              </w:rPr>
            </w:pPr>
            <w:r w:rsidRPr="008E463C">
              <w:rPr>
                <w:rFonts w:ascii="Verdana" w:eastAsia="Times New Roman" w:hAnsi="Verdana" w:cs="Times New Roman"/>
              </w:rPr>
              <w:t> </w:t>
            </w:r>
          </w:p>
          <w:p w:rsidR="008E463C" w:rsidRPr="008E463C" w:rsidRDefault="008E463C" w:rsidP="008E463C">
            <w:pPr>
              <w:spacing w:after="0" w:line="240" w:lineRule="auto"/>
              <w:rPr>
                <w:rFonts w:ascii="Times New Roman" w:eastAsia="Times New Roman" w:hAnsi="Times New Roman" w:cs="Times New Roman"/>
                <w:sz w:val="24"/>
                <w:szCs w:val="24"/>
              </w:rPr>
            </w:pPr>
            <w:r w:rsidRPr="008E463C">
              <w:rPr>
                <w:rFonts w:ascii="Verdana" w:eastAsia="Times New Roman" w:hAnsi="Verdana" w:cs="Times New Roman"/>
              </w:rPr>
              <w:t>A potentially significant similarity between South Africa and Israel has been the pursuit of settlement policies. In both cases this has, ironically, undermined the drive towards a two-state settlement.</w:t>
            </w:r>
          </w:p>
          <w:p w:rsidR="008E463C" w:rsidRPr="008E463C" w:rsidRDefault="008E463C" w:rsidP="008E463C">
            <w:pPr>
              <w:spacing w:after="0" w:line="240" w:lineRule="auto"/>
              <w:rPr>
                <w:rFonts w:ascii="Times New Roman" w:eastAsia="Times New Roman" w:hAnsi="Times New Roman" w:cs="Times New Roman"/>
                <w:sz w:val="24"/>
                <w:szCs w:val="24"/>
              </w:rPr>
            </w:pPr>
            <w:r w:rsidRPr="008E463C">
              <w:rPr>
                <w:rFonts w:ascii="Verdana" w:eastAsia="Times New Roman" w:hAnsi="Verdana" w:cs="Times New Roman"/>
              </w:rPr>
              <w:t> </w:t>
            </w:r>
          </w:p>
          <w:p w:rsidR="008E463C" w:rsidRPr="008E463C" w:rsidRDefault="008E463C" w:rsidP="008E463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E463C">
              <w:rPr>
                <w:rFonts w:ascii="Verdana" w:eastAsia="Times New Roman" w:hAnsi="Verdana" w:cs="Arial"/>
                <w:b/>
                <w:bCs/>
                <w:kern w:val="36"/>
              </w:rPr>
              <w:t>Some Responses to the Talk</w:t>
            </w:r>
          </w:p>
          <w:p w:rsidR="008E463C" w:rsidRPr="008E463C" w:rsidRDefault="008E463C" w:rsidP="008E463C">
            <w:pPr>
              <w:spacing w:after="0" w:line="240" w:lineRule="auto"/>
              <w:rPr>
                <w:rFonts w:ascii="Times New Roman" w:eastAsia="Times New Roman" w:hAnsi="Times New Roman" w:cs="Times New Roman"/>
                <w:sz w:val="24"/>
                <w:szCs w:val="24"/>
              </w:rPr>
            </w:pPr>
            <w:r w:rsidRPr="008E463C">
              <w:rPr>
                <w:rFonts w:ascii="Verdana" w:eastAsia="Times New Roman" w:hAnsi="Verdana" w:cs="Times New Roman"/>
              </w:rPr>
              <w:t xml:space="preserve"> Several participants were interested to know more about how the white community in South Africa had been persuaded to agree to a settlement. In response, </w:t>
            </w:r>
            <w:proofErr w:type="spellStart"/>
            <w:r w:rsidRPr="008E463C">
              <w:rPr>
                <w:rFonts w:ascii="Verdana" w:eastAsia="Times New Roman" w:hAnsi="Verdana" w:cs="Times New Roman"/>
              </w:rPr>
              <w:t>Dr</w:t>
            </w:r>
            <w:proofErr w:type="spellEnd"/>
            <w:r w:rsidRPr="008E463C">
              <w:rPr>
                <w:rFonts w:ascii="Verdana" w:eastAsia="Times New Roman" w:hAnsi="Verdana" w:cs="Times New Roman"/>
              </w:rPr>
              <w:t xml:space="preserve"> Mill's made a number of points;</w:t>
            </w:r>
          </w:p>
          <w:p w:rsidR="008E463C" w:rsidRPr="008E463C" w:rsidRDefault="008E463C" w:rsidP="008E463C">
            <w:pPr>
              <w:spacing w:after="0" w:line="240" w:lineRule="auto"/>
              <w:rPr>
                <w:rFonts w:ascii="Times New Roman" w:eastAsia="Times New Roman" w:hAnsi="Times New Roman" w:cs="Times New Roman"/>
                <w:sz w:val="24"/>
                <w:szCs w:val="24"/>
              </w:rPr>
            </w:pPr>
            <w:r w:rsidRPr="008E463C">
              <w:rPr>
                <w:rFonts w:ascii="Verdana" w:eastAsia="Times New Roman" w:hAnsi="Verdana" w:cs="Times New Roman"/>
              </w:rPr>
              <w:t> </w:t>
            </w:r>
          </w:p>
          <w:p w:rsidR="008E463C" w:rsidRPr="008E463C" w:rsidRDefault="008E463C" w:rsidP="008E463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E463C">
              <w:rPr>
                <w:rFonts w:ascii="Verdana" w:eastAsia="Times New Roman" w:hAnsi="Verdana" w:cs="Times New Roman"/>
              </w:rPr>
              <w:t xml:space="preserve">Firstly there has been, historically, a far greater degree of integration between the two communities in South Africa than is the case in Israel/Palestine. Many black South African's worked for white South </w:t>
            </w:r>
            <w:r w:rsidRPr="008E463C">
              <w:rPr>
                <w:rFonts w:ascii="Verdana" w:eastAsia="Times New Roman" w:hAnsi="Verdana" w:cs="Times New Roman"/>
              </w:rPr>
              <w:lastRenderedPageBreak/>
              <w:t>Africans for example. Both communities shared similar experiences and differences in culture or religion were absent or less marked. This is significant because it meant that white South Africans could more readily accept black demands for equality and could envisage a power-sharing agreement.</w:t>
            </w:r>
          </w:p>
          <w:p w:rsidR="008E463C" w:rsidRPr="008E463C" w:rsidRDefault="008E463C" w:rsidP="008E463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E463C">
              <w:rPr>
                <w:rFonts w:ascii="Verdana" w:eastAsia="Times New Roman" w:hAnsi="Verdana" w:cs="Times New Roman"/>
              </w:rPr>
              <w:t>White South Africans were desperate for international recognition and an end to the isolation that Apartheid had brought. As such they were willing to embrace political reform in order to open South Africa up to the rest of the world.</w:t>
            </w:r>
          </w:p>
          <w:p w:rsidR="008E463C" w:rsidRPr="008E463C" w:rsidRDefault="008E463C" w:rsidP="008E463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E463C">
              <w:rPr>
                <w:rFonts w:ascii="Verdana" w:eastAsia="Times New Roman" w:hAnsi="Verdana" w:cs="Times New Roman"/>
              </w:rPr>
              <w:t>There was a strong liberal ethic which pervaded and influenced South African society. Portraying the conflict as white vs. black is misleading as many white South Africans supported the ANC, and indeed the organization had many prominent white members.</w:t>
            </w:r>
          </w:p>
          <w:p w:rsidR="008E463C" w:rsidRPr="008E463C" w:rsidRDefault="008E463C" w:rsidP="008E463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E463C">
              <w:rPr>
                <w:rFonts w:ascii="Verdana" w:eastAsia="Times New Roman" w:hAnsi="Verdana" w:cs="Times New Roman"/>
              </w:rPr>
              <w:t xml:space="preserve">By the late 1980's there was a strong desire for peace among the </w:t>
            </w:r>
            <w:proofErr w:type="spellStart"/>
            <w:r w:rsidRPr="008E463C">
              <w:rPr>
                <w:rFonts w:ascii="Verdana" w:eastAsia="Times New Roman" w:hAnsi="Verdana" w:cs="Times New Roman"/>
              </w:rPr>
              <w:t>Afrikaaner</w:t>
            </w:r>
            <w:proofErr w:type="spellEnd"/>
            <w:r w:rsidRPr="008E463C">
              <w:rPr>
                <w:rFonts w:ascii="Verdana" w:eastAsia="Times New Roman" w:hAnsi="Verdana" w:cs="Times New Roman"/>
              </w:rPr>
              <w:t xml:space="preserve"> community. People were weary of ceaseless conflict and were highly receptive to change. There was a general feeling of relief when Apartheid ended.</w:t>
            </w:r>
          </w:p>
          <w:p w:rsidR="008E463C" w:rsidRPr="008E463C" w:rsidRDefault="008E463C" w:rsidP="008E463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E463C">
              <w:rPr>
                <w:rFonts w:ascii="Verdana" w:eastAsia="Times New Roman" w:hAnsi="Verdana" w:cs="Times New Roman"/>
              </w:rPr>
              <w:t>Another crucial factor was economics. The South African economy was running at a 10-12% deficit by the late 1980's and international sanctions were exacting a heavy toll. Hence white South Africans could see their interests were not being served by a continuation of the policies of Apartheid.</w:t>
            </w:r>
          </w:p>
          <w:p w:rsidR="008E463C" w:rsidRPr="008E463C" w:rsidRDefault="008E463C" w:rsidP="008E463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E463C">
              <w:rPr>
                <w:rFonts w:ascii="Verdana" w:eastAsia="Times New Roman" w:hAnsi="Verdana" w:cs="Times New Roman"/>
              </w:rPr>
              <w:t>In addition there was increasing pressure from the military who argued that political reforms were needed alongside security measures if long-term stability was to be achieved (cf. similar arguments from senior IDF and intelligence officers in </w:t>
            </w:r>
            <w:proofErr w:type="gramStart"/>
            <w:r w:rsidRPr="008E463C">
              <w:rPr>
                <w:rFonts w:ascii="Verdana" w:eastAsia="Times New Roman" w:hAnsi="Verdana" w:cs="Times New Roman"/>
              </w:rPr>
              <w:t>Israel )</w:t>
            </w:r>
            <w:proofErr w:type="gramEnd"/>
            <w:r w:rsidRPr="008E463C">
              <w:rPr>
                <w:rFonts w:ascii="Verdana" w:eastAsia="Times New Roman" w:hAnsi="Verdana" w:cs="Times New Roman"/>
              </w:rPr>
              <w:t>.</w:t>
            </w:r>
          </w:p>
          <w:p w:rsidR="008E463C" w:rsidRPr="008E463C" w:rsidRDefault="008E463C" w:rsidP="008E463C">
            <w:pPr>
              <w:spacing w:after="0" w:line="240" w:lineRule="auto"/>
              <w:rPr>
                <w:rFonts w:ascii="Times New Roman" w:eastAsia="Times New Roman" w:hAnsi="Times New Roman" w:cs="Times New Roman"/>
                <w:sz w:val="24"/>
                <w:szCs w:val="24"/>
              </w:rPr>
            </w:pPr>
            <w:r w:rsidRPr="008E463C">
              <w:rPr>
                <w:rFonts w:ascii="Verdana" w:eastAsia="Times New Roman" w:hAnsi="Verdana" w:cs="Times New Roman"/>
              </w:rPr>
              <w:t> </w:t>
            </w:r>
          </w:p>
          <w:p w:rsidR="008E463C" w:rsidRPr="008E463C" w:rsidRDefault="008E463C" w:rsidP="008E463C">
            <w:pPr>
              <w:spacing w:after="0" w:line="240" w:lineRule="auto"/>
              <w:rPr>
                <w:rFonts w:ascii="Times New Roman" w:eastAsia="Times New Roman" w:hAnsi="Times New Roman" w:cs="Times New Roman"/>
                <w:sz w:val="24"/>
                <w:szCs w:val="24"/>
              </w:rPr>
            </w:pPr>
            <w:proofErr w:type="spellStart"/>
            <w:r w:rsidRPr="008E463C">
              <w:rPr>
                <w:rFonts w:ascii="Verdana" w:eastAsia="Times New Roman" w:hAnsi="Verdana" w:cs="Times New Roman"/>
              </w:rPr>
              <w:t>Dr</w:t>
            </w:r>
            <w:proofErr w:type="spellEnd"/>
            <w:r w:rsidRPr="008E463C">
              <w:rPr>
                <w:rFonts w:ascii="Verdana" w:eastAsia="Times New Roman" w:hAnsi="Verdana" w:cs="Times New Roman"/>
              </w:rPr>
              <w:t xml:space="preserve"> Mills questioned whether Israeli society had reached the same position that white </w:t>
            </w:r>
            <w:proofErr w:type="spellStart"/>
            <w:r w:rsidRPr="008E463C">
              <w:rPr>
                <w:rFonts w:ascii="Verdana" w:eastAsia="Times New Roman" w:hAnsi="Verdana" w:cs="Times New Roman"/>
              </w:rPr>
              <w:t>Afrikaaners</w:t>
            </w:r>
            <w:proofErr w:type="spellEnd"/>
            <w:r w:rsidRPr="008E463C">
              <w:rPr>
                <w:rFonts w:ascii="Verdana" w:eastAsia="Times New Roman" w:hAnsi="Verdana" w:cs="Times New Roman"/>
              </w:rPr>
              <w:t xml:space="preserve"> had by the early 1990's. Several participants agreed that many of the factors which influenced the white community in South Africa are absent in Israel/Palestine. For instance the economic situation although bad has not reached the dire levels experienced in South </w:t>
            </w:r>
            <w:proofErr w:type="gramStart"/>
            <w:r w:rsidRPr="008E463C">
              <w:rPr>
                <w:rFonts w:ascii="Verdana" w:eastAsia="Times New Roman" w:hAnsi="Verdana" w:cs="Times New Roman"/>
              </w:rPr>
              <w:t>Africa .</w:t>
            </w:r>
            <w:proofErr w:type="gramEnd"/>
            <w:r w:rsidRPr="008E463C">
              <w:rPr>
                <w:rFonts w:ascii="Verdana" w:eastAsia="Times New Roman" w:hAnsi="Verdana" w:cs="Times New Roman"/>
              </w:rPr>
              <w:t xml:space="preserve"> Indeed there are some small signs of economic recovery in Israel (it is worth noting that Israel still receives substantial amounts of foreign aid, unlike South Africa under Apartheid).</w:t>
            </w:r>
          </w:p>
          <w:p w:rsidR="008E463C" w:rsidRPr="008E463C" w:rsidRDefault="008E463C" w:rsidP="008E463C">
            <w:pPr>
              <w:spacing w:after="0" w:line="240" w:lineRule="auto"/>
              <w:rPr>
                <w:rFonts w:ascii="Times New Roman" w:eastAsia="Times New Roman" w:hAnsi="Times New Roman" w:cs="Times New Roman"/>
                <w:sz w:val="24"/>
                <w:szCs w:val="24"/>
              </w:rPr>
            </w:pPr>
            <w:r w:rsidRPr="008E463C">
              <w:rPr>
                <w:rFonts w:ascii="Verdana" w:eastAsia="Times New Roman" w:hAnsi="Verdana" w:cs="Times New Roman"/>
              </w:rPr>
              <w:t> </w:t>
            </w:r>
          </w:p>
          <w:p w:rsidR="008E463C" w:rsidRPr="008E463C" w:rsidRDefault="008E463C" w:rsidP="008E463C">
            <w:pPr>
              <w:spacing w:after="0" w:line="240" w:lineRule="auto"/>
              <w:rPr>
                <w:rFonts w:ascii="Times New Roman" w:eastAsia="Times New Roman" w:hAnsi="Times New Roman" w:cs="Times New Roman"/>
                <w:sz w:val="24"/>
                <w:szCs w:val="24"/>
              </w:rPr>
            </w:pPr>
            <w:r w:rsidRPr="008E463C">
              <w:rPr>
                <w:rFonts w:ascii="Verdana" w:eastAsia="Times New Roman" w:hAnsi="Verdana" w:cs="Times New Roman"/>
              </w:rPr>
              <w:t>Similarly there seems to be much less of a desire for peace in </w:t>
            </w:r>
            <w:proofErr w:type="gramStart"/>
            <w:r w:rsidRPr="008E463C">
              <w:rPr>
                <w:rFonts w:ascii="Verdana" w:eastAsia="Times New Roman" w:hAnsi="Verdana" w:cs="Times New Roman"/>
              </w:rPr>
              <w:t>Israel ,</w:t>
            </w:r>
            <w:proofErr w:type="gramEnd"/>
            <w:r w:rsidRPr="008E463C">
              <w:rPr>
                <w:rFonts w:ascii="Verdana" w:eastAsia="Times New Roman" w:hAnsi="Verdana" w:cs="Times New Roman"/>
              </w:rPr>
              <w:t xml:space="preserve"> relative to South Africa . Support for Likud and other hard-line parties </w:t>
            </w:r>
            <w:proofErr w:type="gramStart"/>
            <w:r w:rsidRPr="008E463C">
              <w:rPr>
                <w:rFonts w:ascii="Verdana" w:eastAsia="Times New Roman" w:hAnsi="Verdana" w:cs="Times New Roman"/>
              </w:rPr>
              <w:t>has</w:t>
            </w:r>
            <w:proofErr w:type="gramEnd"/>
            <w:r w:rsidRPr="008E463C">
              <w:rPr>
                <w:rFonts w:ascii="Verdana" w:eastAsia="Times New Roman" w:hAnsi="Verdana" w:cs="Times New Roman"/>
              </w:rPr>
              <w:t xml:space="preserve"> risen and PM Sharon still enjoys popular backing for his aggressive stance.</w:t>
            </w:r>
          </w:p>
          <w:p w:rsidR="008E463C" w:rsidRPr="008E463C" w:rsidRDefault="008E463C" w:rsidP="008E463C">
            <w:pPr>
              <w:spacing w:after="0" w:line="240" w:lineRule="auto"/>
              <w:rPr>
                <w:rFonts w:ascii="Times New Roman" w:eastAsia="Times New Roman" w:hAnsi="Times New Roman" w:cs="Times New Roman"/>
                <w:sz w:val="24"/>
                <w:szCs w:val="24"/>
              </w:rPr>
            </w:pPr>
            <w:r w:rsidRPr="008E463C">
              <w:rPr>
                <w:rFonts w:ascii="Times New Roman" w:eastAsia="Times New Roman" w:hAnsi="Times New Roman" w:cs="Times New Roman"/>
                <w:sz w:val="24"/>
                <w:szCs w:val="24"/>
              </w:rPr>
              <w:t> </w:t>
            </w:r>
          </w:p>
          <w:p w:rsidR="008E463C" w:rsidRPr="008E463C" w:rsidRDefault="008E463C" w:rsidP="008E463C">
            <w:pPr>
              <w:spacing w:before="100" w:beforeAutospacing="1" w:after="100" w:afterAutospacing="1" w:line="240" w:lineRule="auto"/>
              <w:rPr>
                <w:rFonts w:ascii="Times New Roman" w:eastAsia="Times New Roman" w:hAnsi="Times New Roman" w:cs="Times New Roman"/>
                <w:sz w:val="24"/>
                <w:szCs w:val="24"/>
              </w:rPr>
            </w:pPr>
            <w:bookmarkStart w:id="1" w:name="2"/>
            <w:bookmarkEnd w:id="1"/>
          </w:p>
          <w:tbl>
            <w:tblPr>
              <w:tblW w:w="5000" w:type="pct"/>
              <w:tblCellSpacing w:w="0" w:type="dxa"/>
              <w:tblCellMar>
                <w:left w:w="0" w:type="dxa"/>
                <w:right w:w="0" w:type="dxa"/>
              </w:tblCellMar>
              <w:tblLook w:val="04A0" w:firstRow="1" w:lastRow="0" w:firstColumn="1" w:lastColumn="0" w:noHBand="0" w:noVBand="1"/>
            </w:tblPr>
            <w:tblGrid>
              <w:gridCol w:w="7110"/>
              <w:gridCol w:w="1890"/>
            </w:tblGrid>
            <w:tr w:rsidR="008E463C" w:rsidRPr="008E463C" w:rsidTr="008E463C">
              <w:trPr>
                <w:tblCellSpacing w:w="0" w:type="dxa"/>
              </w:trPr>
              <w:tc>
                <w:tcPr>
                  <w:tcW w:w="3950" w:type="pct"/>
                  <w:vAlign w:val="center"/>
                  <w:hideMark/>
                </w:tcPr>
                <w:p w:rsidR="008E463C" w:rsidRPr="008E463C" w:rsidRDefault="008E463C" w:rsidP="008E463C">
                  <w:pPr>
                    <w:spacing w:after="0" w:line="240" w:lineRule="auto"/>
                    <w:rPr>
                      <w:rFonts w:ascii="Verdana" w:eastAsia="Times New Roman" w:hAnsi="Verdana" w:cs="Times New Roman"/>
                      <w:sz w:val="18"/>
                      <w:szCs w:val="18"/>
                    </w:rPr>
                  </w:pPr>
                  <w:bookmarkStart w:id="2" w:name="_GoBack"/>
                  <w:bookmarkEnd w:id="2"/>
                  <w:r w:rsidRPr="008E463C">
                    <w:rPr>
                      <w:rFonts w:ascii="Verdana" w:eastAsia="Times New Roman" w:hAnsi="Verdana" w:cs="Times New Roman"/>
                      <w:b/>
                      <w:bCs/>
                      <w:color w:val="990033"/>
                      <w:sz w:val="24"/>
                      <w:szCs w:val="24"/>
                    </w:rPr>
                    <w:t>:: Notes for the lecture by Greg Mills and Tim Hughes</w:t>
                  </w:r>
                </w:p>
              </w:tc>
              <w:tc>
                <w:tcPr>
                  <w:tcW w:w="1050" w:type="pct"/>
                  <w:vAlign w:val="center"/>
                  <w:hideMark/>
                </w:tcPr>
                <w:p w:rsidR="008E463C" w:rsidRPr="008E463C" w:rsidRDefault="008E463C" w:rsidP="008E463C">
                  <w:pPr>
                    <w:spacing w:after="0" w:line="240" w:lineRule="auto"/>
                    <w:rPr>
                      <w:rFonts w:ascii="Verdana" w:eastAsia="Times New Roman" w:hAnsi="Verdana" w:cs="Times New Roman"/>
                      <w:sz w:val="18"/>
                      <w:szCs w:val="18"/>
                    </w:rPr>
                  </w:pPr>
                  <w:r w:rsidRPr="008E463C">
                    <w:rPr>
                      <w:rFonts w:ascii="Verdana" w:eastAsia="Times New Roman" w:hAnsi="Verdana" w:cs="Times New Roman"/>
                      <w:sz w:val="18"/>
                      <w:szCs w:val="18"/>
                    </w:rPr>
                    <w:pict>
                      <v:rect id="_x0000_i1027" style="width:0;height:1.5pt" o:hralign="center" o:hrstd="t" o:hrnoshade="t" o:hr="t" fillcolor="maroon" stroked="f"/>
                    </w:pict>
                  </w:r>
                </w:p>
              </w:tc>
            </w:tr>
          </w:tbl>
          <w:p w:rsidR="008E463C" w:rsidRPr="008E463C" w:rsidRDefault="008E463C" w:rsidP="008E463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E463C">
              <w:rPr>
                <w:rFonts w:ascii="Verdana" w:eastAsia="Times New Roman" w:hAnsi="Verdana" w:cs="Times New Roman"/>
                <w:b/>
                <w:bCs/>
                <w:kern w:val="36"/>
              </w:rPr>
              <w:t>Introduction </w:t>
            </w:r>
          </w:p>
          <w:p w:rsidR="008E463C" w:rsidRPr="008E463C" w:rsidRDefault="008E463C" w:rsidP="008E463C">
            <w:pPr>
              <w:spacing w:after="0" w:line="240" w:lineRule="auto"/>
              <w:rPr>
                <w:rFonts w:ascii="Times New Roman" w:eastAsia="Times New Roman" w:hAnsi="Times New Roman" w:cs="Times New Roman"/>
                <w:sz w:val="24"/>
                <w:szCs w:val="24"/>
              </w:rPr>
            </w:pPr>
            <w:r w:rsidRPr="008E463C">
              <w:rPr>
                <w:rFonts w:ascii="Verdana" w:eastAsia="Times New Roman" w:hAnsi="Verdana" w:cs="Times New Roman"/>
              </w:rPr>
              <w:t>Of the three archetypal divided society conflict-ridden societies case studies of the 1980's ( South Africa , Northern Ireland and Israel/Palestine) only South Africa has reached a peaceful settlement, despite repeated attempts (Good Friday Agreement, Camp David and the Road Map). Does this suggest that the differences between the three case studies have precluded settlement in the other two, Israel in particular?</w:t>
            </w:r>
          </w:p>
          <w:p w:rsidR="008E463C" w:rsidRPr="008E463C" w:rsidRDefault="008E463C" w:rsidP="008E463C">
            <w:pPr>
              <w:spacing w:after="0" w:line="240" w:lineRule="auto"/>
              <w:rPr>
                <w:rFonts w:ascii="Times New Roman" w:eastAsia="Times New Roman" w:hAnsi="Times New Roman" w:cs="Times New Roman"/>
                <w:sz w:val="24"/>
                <w:szCs w:val="24"/>
              </w:rPr>
            </w:pPr>
            <w:r w:rsidRPr="008E463C">
              <w:rPr>
                <w:rFonts w:ascii="Verdana" w:eastAsia="Times New Roman" w:hAnsi="Verdana" w:cs="Times New Roman"/>
              </w:rPr>
              <w:t> </w:t>
            </w:r>
          </w:p>
          <w:p w:rsidR="008E463C" w:rsidRPr="008E463C" w:rsidRDefault="008E463C" w:rsidP="008E463C">
            <w:pPr>
              <w:spacing w:after="0" w:line="240" w:lineRule="auto"/>
              <w:rPr>
                <w:rFonts w:ascii="Times New Roman" w:eastAsia="Times New Roman" w:hAnsi="Times New Roman" w:cs="Times New Roman"/>
                <w:sz w:val="24"/>
                <w:szCs w:val="24"/>
              </w:rPr>
            </w:pPr>
            <w:r w:rsidRPr="008E463C">
              <w:rPr>
                <w:rFonts w:ascii="Verdana" w:eastAsia="Times New Roman" w:hAnsi="Verdana" w:cs="Times New Roman"/>
              </w:rPr>
              <w:t>SA's situation with Israel has been compared in a number of respects:</w:t>
            </w:r>
          </w:p>
          <w:p w:rsidR="008E463C" w:rsidRPr="008E463C" w:rsidRDefault="008E463C" w:rsidP="008E463C">
            <w:pPr>
              <w:spacing w:after="0" w:line="240" w:lineRule="auto"/>
              <w:rPr>
                <w:rFonts w:ascii="Times New Roman" w:eastAsia="Times New Roman" w:hAnsi="Times New Roman" w:cs="Times New Roman"/>
                <w:sz w:val="24"/>
                <w:szCs w:val="24"/>
              </w:rPr>
            </w:pPr>
            <w:r w:rsidRPr="008E463C">
              <w:rPr>
                <w:rFonts w:ascii="Verdana" w:eastAsia="Times New Roman" w:hAnsi="Verdana" w:cs="Times New Roman"/>
              </w:rPr>
              <w:t> </w:t>
            </w:r>
          </w:p>
          <w:p w:rsidR="008E463C" w:rsidRPr="008E463C" w:rsidRDefault="008E463C" w:rsidP="008E463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E463C">
              <w:rPr>
                <w:rFonts w:ascii="Verdana" w:eastAsia="Times New Roman" w:hAnsi="Verdana" w:cs="Times New Roman"/>
              </w:rPr>
              <w:t>Afrikaners and Israelis – search for a modern homeland. Lost tribes/lost white tribe.</w:t>
            </w:r>
          </w:p>
          <w:p w:rsidR="008E463C" w:rsidRPr="008E463C" w:rsidRDefault="008E463C" w:rsidP="008E463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E463C">
              <w:rPr>
                <w:rFonts w:ascii="Verdana" w:eastAsia="Times New Roman" w:hAnsi="Verdana" w:cs="Times New Roman"/>
              </w:rPr>
              <w:t xml:space="preserve">Conflict resolution – inspired SA involvement in </w:t>
            </w:r>
            <w:proofErr w:type="spellStart"/>
            <w:r w:rsidRPr="008E463C">
              <w:rPr>
                <w:rFonts w:ascii="Verdana" w:eastAsia="Times New Roman" w:hAnsi="Verdana" w:cs="Times New Roman"/>
              </w:rPr>
              <w:t>Spier</w:t>
            </w:r>
            <w:proofErr w:type="spellEnd"/>
            <w:r w:rsidRPr="008E463C">
              <w:rPr>
                <w:rFonts w:ascii="Verdana" w:eastAsia="Times New Roman" w:hAnsi="Verdana" w:cs="Times New Roman"/>
              </w:rPr>
              <w:t xml:space="preserve"> talks for example.</w:t>
            </w:r>
          </w:p>
          <w:p w:rsidR="008E463C" w:rsidRPr="008E463C" w:rsidRDefault="008E463C" w:rsidP="008E463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E463C">
              <w:rPr>
                <w:rFonts w:ascii="Verdana" w:eastAsia="Times New Roman" w:hAnsi="Verdana" w:cs="Times New Roman"/>
              </w:rPr>
              <w:t>The plight of the Palestinians being akin to that of black South Africans – in terms of not having equal rights to Israelis.</w:t>
            </w:r>
          </w:p>
          <w:p w:rsidR="008E463C" w:rsidRPr="008E463C" w:rsidRDefault="008E463C" w:rsidP="008E463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E463C">
              <w:rPr>
                <w:rFonts w:ascii="Verdana" w:eastAsia="Times New Roman" w:hAnsi="Verdana" w:cs="Times New Roman"/>
              </w:rPr>
              <w:t>The equation of Z </w:t>
            </w:r>
            <w:proofErr w:type="spellStart"/>
            <w:r w:rsidRPr="008E463C">
              <w:rPr>
                <w:rFonts w:ascii="Verdana" w:eastAsia="Times New Roman" w:hAnsi="Verdana" w:cs="Times New Roman"/>
              </w:rPr>
              <w:t>ionism</w:t>
            </w:r>
            <w:proofErr w:type="spellEnd"/>
            <w:r w:rsidRPr="008E463C">
              <w:rPr>
                <w:rFonts w:ascii="Verdana" w:eastAsia="Times New Roman" w:hAnsi="Verdana" w:cs="Times New Roman"/>
              </w:rPr>
              <w:t xml:space="preserve"> with apartheid and, in some sectors in SA, </w:t>
            </w:r>
            <w:proofErr w:type="gramStart"/>
            <w:r w:rsidRPr="008E463C">
              <w:rPr>
                <w:rFonts w:ascii="Verdana" w:eastAsia="Times New Roman" w:hAnsi="Verdana" w:cs="Times New Roman"/>
              </w:rPr>
              <w:t>Israel 's</w:t>
            </w:r>
            <w:proofErr w:type="gramEnd"/>
            <w:r w:rsidRPr="008E463C">
              <w:rPr>
                <w:rFonts w:ascii="Verdana" w:eastAsia="Times New Roman" w:hAnsi="Verdana" w:cs="Times New Roman"/>
              </w:rPr>
              <w:t xml:space="preserve"> depiction as an apartheid state.</w:t>
            </w:r>
          </w:p>
          <w:p w:rsidR="008E463C" w:rsidRPr="008E463C" w:rsidRDefault="008E463C" w:rsidP="008E463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E463C">
              <w:rPr>
                <w:rFonts w:ascii="Verdana" w:eastAsia="Times New Roman" w:hAnsi="Verdana" w:cs="Times New Roman"/>
              </w:rPr>
              <w:t>The related depiction of areas set aside for Palestinians as “</w:t>
            </w:r>
            <w:proofErr w:type="spellStart"/>
            <w:r w:rsidRPr="008E463C">
              <w:rPr>
                <w:rFonts w:ascii="Verdana" w:eastAsia="Times New Roman" w:hAnsi="Verdana" w:cs="Times New Roman"/>
              </w:rPr>
              <w:t>Palestans</w:t>
            </w:r>
            <w:proofErr w:type="spellEnd"/>
            <w:r w:rsidRPr="008E463C">
              <w:rPr>
                <w:rFonts w:ascii="Verdana" w:eastAsia="Times New Roman" w:hAnsi="Verdana" w:cs="Times New Roman"/>
              </w:rPr>
              <w:t xml:space="preserve">, dreadfully reminiscent of the Bantustans established in the most repressive days of white rule in South </w:t>
            </w:r>
            <w:proofErr w:type="gramStart"/>
            <w:r w:rsidRPr="008E463C">
              <w:rPr>
                <w:rFonts w:ascii="Verdana" w:eastAsia="Times New Roman" w:hAnsi="Verdana" w:cs="Times New Roman"/>
              </w:rPr>
              <w:t>Africa ”</w:t>
            </w:r>
            <w:proofErr w:type="gramEnd"/>
            <w:r w:rsidRPr="008E463C">
              <w:rPr>
                <w:rFonts w:ascii="Verdana" w:eastAsia="Times New Roman" w:hAnsi="Verdana" w:cs="Times New Roman"/>
              </w:rPr>
              <w:t>. </w:t>
            </w:r>
            <w:r w:rsidRPr="008E463C">
              <w:rPr>
                <w:rFonts w:ascii="Verdana" w:eastAsia="Times New Roman" w:hAnsi="Verdana" w:cs="Times New Roman"/>
                <w:b/>
                <w:bCs/>
              </w:rPr>
              <w:t>[</w:t>
            </w:r>
            <w:hyperlink r:id="rId11" w:anchor="_ftn1" w:history="1">
              <w:r w:rsidRPr="008E463C">
                <w:rPr>
                  <w:rFonts w:ascii="Verdana" w:eastAsia="Times New Roman" w:hAnsi="Verdana" w:cs="Times New Roman"/>
                  <w:color w:val="000066"/>
                  <w:u w:val="single"/>
                </w:rPr>
                <w:t>1</w:t>
              </w:r>
            </w:hyperlink>
            <w:r w:rsidRPr="008E463C">
              <w:rPr>
                <w:rFonts w:ascii="Verdana" w:eastAsia="Times New Roman" w:hAnsi="Verdana" w:cs="Times New Roman"/>
                <w:b/>
                <w:bCs/>
              </w:rPr>
              <w:t>]</w:t>
            </w:r>
            <w:bookmarkStart w:id="3" w:name="_ftnref1"/>
            <w:bookmarkEnd w:id="3"/>
          </w:p>
          <w:p w:rsidR="008E463C" w:rsidRPr="008E463C" w:rsidRDefault="008E463C" w:rsidP="008E463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E463C">
              <w:rPr>
                <w:rFonts w:ascii="Verdana" w:eastAsia="Times New Roman" w:hAnsi="Verdana" w:cs="Times New Roman"/>
              </w:rPr>
              <w:t>Questions about human rights abuses by Israel on Palestinians.</w:t>
            </w:r>
          </w:p>
          <w:p w:rsidR="008E463C" w:rsidRPr="008E463C" w:rsidRDefault="008E463C" w:rsidP="008E463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E463C">
              <w:rPr>
                <w:rFonts w:ascii="Verdana" w:eastAsia="Times New Roman" w:hAnsi="Verdana" w:cs="Times New Roman"/>
              </w:rPr>
              <w:t xml:space="preserve">The use of military attacks by Israel on </w:t>
            </w:r>
            <w:proofErr w:type="spellStart"/>
            <w:r w:rsidRPr="008E463C">
              <w:rPr>
                <w:rFonts w:ascii="Verdana" w:eastAsia="Times New Roman" w:hAnsi="Verdana" w:cs="Times New Roman"/>
              </w:rPr>
              <w:t>neighbouring</w:t>
            </w:r>
            <w:proofErr w:type="spellEnd"/>
            <w:r w:rsidRPr="008E463C">
              <w:rPr>
                <w:rFonts w:ascii="Verdana" w:eastAsia="Times New Roman" w:hAnsi="Verdana" w:cs="Times New Roman"/>
              </w:rPr>
              <w:t xml:space="preserve"> areas seen as similar to the </w:t>
            </w:r>
            <w:proofErr w:type="spellStart"/>
            <w:r w:rsidRPr="008E463C">
              <w:rPr>
                <w:rFonts w:ascii="Verdana" w:eastAsia="Times New Roman" w:hAnsi="Verdana" w:cs="Times New Roman"/>
              </w:rPr>
              <w:t>destabilisation</w:t>
            </w:r>
            <w:proofErr w:type="spellEnd"/>
            <w:r w:rsidRPr="008E463C">
              <w:rPr>
                <w:rFonts w:ascii="Verdana" w:eastAsia="Times New Roman" w:hAnsi="Verdana" w:cs="Times New Roman"/>
              </w:rPr>
              <w:t xml:space="preserve"> strategy pursued by apartheid South Africa in Southern Africa during the late 1970s and 1980s.</w:t>
            </w:r>
          </w:p>
          <w:p w:rsidR="008E463C" w:rsidRPr="008E463C" w:rsidRDefault="008E463C" w:rsidP="008E463C">
            <w:pPr>
              <w:spacing w:after="0" w:line="240" w:lineRule="auto"/>
              <w:rPr>
                <w:rFonts w:ascii="Times New Roman" w:eastAsia="Times New Roman" w:hAnsi="Times New Roman" w:cs="Times New Roman"/>
                <w:sz w:val="24"/>
                <w:szCs w:val="24"/>
              </w:rPr>
            </w:pPr>
            <w:r w:rsidRPr="008E463C">
              <w:rPr>
                <w:rFonts w:ascii="Verdana" w:eastAsia="Times New Roman" w:hAnsi="Verdana" w:cs="Times New Roman"/>
              </w:rPr>
              <w:t> </w:t>
            </w:r>
          </w:p>
          <w:p w:rsidR="008E463C" w:rsidRPr="008E463C" w:rsidRDefault="008E463C" w:rsidP="008E463C">
            <w:pPr>
              <w:spacing w:after="0" w:line="240" w:lineRule="auto"/>
              <w:rPr>
                <w:rFonts w:ascii="Times New Roman" w:eastAsia="Times New Roman" w:hAnsi="Times New Roman" w:cs="Times New Roman"/>
                <w:sz w:val="24"/>
                <w:szCs w:val="24"/>
              </w:rPr>
            </w:pPr>
            <w:r w:rsidRPr="008E463C">
              <w:rPr>
                <w:rFonts w:ascii="Verdana" w:eastAsia="Times New Roman" w:hAnsi="Verdana" w:cs="Times New Roman"/>
              </w:rPr>
              <w:t>What was the nature of the South African conflict, why was it soluble and how might this contrast with the Israeli Palestinian conflict?</w:t>
            </w:r>
          </w:p>
          <w:p w:rsidR="008E463C" w:rsidRPr="008E463C" w:rsidRDefault="008E463C" w:rsidP="008E463C">
            <w:pPr>
              <w:spacing w:after="0" w:line="240" w:lineRule="auto"/>
              <w:rPr>
                <w:rFonts w:ascii="Times New Roman" w:eastAsia="Times New Roman" w:hAnsi="Times New Roman" w:cs="Times New Roman"/>
                <w:sz w:val="24"/>
                <w:szCs w:val="24"/>
              </w:rPr>
            </w:pPr>
            <w:r w:rsidRPr="008E463C">
              <w:rPr>
                <w:rFonts w:ascii="Verdana" w:eastAsia="Times New Roman" w:hAnsi="Verdana" w:cs="Times New Roman"/>
              </w:rPr>
              <w:t> </w:t>
            </w:r>
          </w:p>
          <w:p w:rsidR="008E463C" w:rsidRPr="008E463C" w:rsidRDefault="008E463C" w:rsidP="008E463C">
            <w:pPr>
              <w:spacing w:after="0" w:line="240" w:lineRule="auto"/>
              <w:rPr>
                <w:rFonts w:ascii="Times New Roman" w:eastAsia="Times New Roman" w:hAnsi="Times New Roman" w:cs="Times New Roman"/>
                <w:sz w:val="24"/>
                <w:szCs w:val="24"/>
              </w:rPr>
            </w:pPr>
            <w:r w:rsidRPr="008E463C">
              <w:rPr>
                <w:rFonts w:ascii="Verdana" w:eastAsia="Times New Roman" w:hAnsi="Verdana" w:cs="Times New Roman"/>
              </w:rPr>
              <w:t> </w:t>
            </w:r>
          </w:p>
          <w:p w:rsidR="008E463C" w:rsidRPr="008E463C" w:rsidRDefault="008E463C" w:rsidP="008E463C">
            <w:pPr>
              <w:spacing w:after="0" w:line="240" w:lineRule="auto"/>
              <w:rPr>
                <w:rFonts w:ascii="Times New Roman" w:eastAsia="Times New Roman" w:hAnsi="Times New Roman" w:cs="Times New Roman"/>
                <w:sz w:val="24"/>
                <w:szCs w:val="24"/>
              </w:rPr>
            </w:pPr>
            <w:r w:rsidRPr="008E463C">
              <w:rPr>
                <w:rFonts w:ascii="Verdana" w:eastAsia="Times New Roman" w:hAnsi="Verdana" w:cs="Times New Roman"/>
                <w:b/>
                <w:bCs/>
              </w:rPr>
              <w:t>Nature of the conflict</w:t>
            </w:r>
          </w:p>
          <w:p w:rsidR="008E463C" w:rsidRPr="008E463C" w:rsidRDefault="008E463C" w:rsidP="008E463C">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E463C">
              <w:rPr>
                <w:rFonts w:ascii="Verdana" w:eastAsia="Times New Roman" w:hAnsi="Verdana" w:cs="Times New Roman"/>
              </w:rPr>
              <w:t>Israel-Palestinian conflict more existential in nature than South African</w:t>
            </w:r>
          </w:p>
          <w:p w:rsidR="008E463C" w:rsidRPr="008E463C" w:rsidRDefault="008E463C" w:rsidP="008E463C">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E463C">
              <w:rPr>
                <w:rFonts w:ascii="Verdana" w:eastAsia="Times New Roman" w:hAnsi="Verdana" w:cs="Times New Roman"/>
              </w:rPr>
              <w:t>Based on fundamental questions both of existence and identity for both sides</w:t>
            </w:r>
          </w:p>
          <w:p w:rsidR="008E463C" w:rsidRPr="008E463C" w:rsidRDefault="008E463C" w:rsidP="008E463C">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E463C">
              <w:rPr>
                <w:rFonts w:ascii="Verdana" w:eastAsia="Times New Roman" w:hAnsi="Verdana" w:cs="Times New Roman"/>
              </w:rPr>
              <w:t>Security threat more intensive, more immediate and more pervasive than South African conflict</w:t>
            </w:r>
          </w:p>
          <w:p w:rsidR="008E463C" w:rsidRPr="008E463C" w:rsidRDefault="008E463C" w:rsidP="008E463C">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E463C">
              <w:rPr>
                <w:rFonts w:ascii="Verdana" w:eastAsia="Times New Roman" w:hAnsi="Verdana" w:cs="Times New Roman"/>
              </w:rPr>
              <w:t xml:space="preserve">Israel-Palestinian-Arab conflict marked by all out territorial war and occupation interspersed by periods of intense terrorism and </w:t>
            </w:r>
            <w:proofErr w:type="spellStart"/>
            <w:r w:rsidRPr="008E463C">
              <w:rPr>
                <w:rFonts w:ascii="Verdana" w:eastAsia="Times New Roman" w:hAnsi="Verdana" w:cs="Times New Roman"/>
              </w:rPr>
              <w:lastRenderedPageBreak/>
              <w:t>destabilisation</w:t>
            </w:r>
            <w:proofErr w:type="spellEnd"/>
          </w:p>
          <w:p w:rsidR="008E463C" w:rsidRPr="008E463C" w:rsidRDefault="008E463C" w:rsidP="008E463C">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E463C">
              <w:rPr>
                <w:rFonts w:ascii="Verdana" w:eastAsia="Times New Roman" w:hAnsi="Verdana" w:cs="Times New Roman"/>
              </w:rPr>
              <w:t>South Africa engaged in ‘border wars', low intensity civil war and less intensive or brutal terrorism</w:t>
            </w:r>
          </w:p>
          <w:p w:rsidR="008E463C" w:rsidRPr="008E463C" w:rsidRDefault="008E463C" w:rsidP="008E463C">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E463C">
              <w:rPr>
                <w:rFonts w:ascii="Verdana" w:eastAsia="Times New Roman" w:hAnsi="Verdana" w:cs="Times New Roman"/>
              </w:rPr>
              <w:t xml:space="preserve">Israeli-Palestinian conflict and disputes </w:t>
            </w:r>
            <w:proofErr w:type="spellStart"/>
            <w:r w:rsidRPr="008E463C">
              <w:rPr>
                <w:rFonts w:ascii="Verdana" w:eastAsia="Times New Roman" w:hAnsi="Verdana" w:cs="Times New Roman"/>
              </w:rPr>
              <w:t>characterised</w:t>
            </w:r>
            <w:proofErr w:type="spellEnd"/>
            <w:r w:rsidRPr="008E463C">
              <w:rPr>
                <w:rFonts w:ascii="Verdana" w:eastAsia="Times New Roman" w:hAnsi="Verdana" w:cs="Times New Roman"/>
              </w:rPr>
              <w:t xml:space="preserve"> by a phalanx of perceived absolutes (right to exist), rights (right of return) and non-negotiable (sovereignty over Jerusalem )</w:t>
            </w:r>
          </w:p>
          <w:p w:rsidR="008E463C" w:rsidRPr="008E463C" w:rsidRDefault="008E463C" w:rsidP="008E463C">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E463C">
              <w:rPr>
                <w:rFonts w:ascii="Verdana" w:eastAsia="Times New Roman" w:hAnsi="Verdana" w:cs="Times New Roman"/>
              </w:rPr>
              <w:t xml:space="preserve">South African conflict the only absolutes were political in nature (constitutional protection, full franchise, non-discrimination </w:t>
            </w:r>
            <w:proofErr w:type="spellStart"/>
            <w:r w:rsidRPr="008E463C">
              <w:rPr>
                <w:rFonts w:ascii="Verdana" w:eastAsia="Times New Roman" w:hAnsi="Verdana" w:cs="Times New Roman"/>
              </w:rPr>
              <w:t>etc</w:t>
            </w:r>
            <w:proofErr w:type="spellEnd"/>
            <w:r w:rsidRPr="008E463C">
              <w:rPr>
                <w:rFonts w:ascii="Verdana" w:eastAsia="Times New Roman" w:hAnsi="Verdana" w:cs="Times New Roman"/>
              </w:rPr>
              <w:t>)</w:t>
            </w:r>
          </w:p>
          <w:p w:rsidR="008E463C" w:rsidRPr="008E463C" w:rsidRDefault="008E463C" w:rsidP="008E463C">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E463C">
              <w:rPr>
                <w:rFonts w:ascii="Verdana" w:eastAsia="Times New Roman" w:hAnsi="Verdana" w:cs="Times New Roman"/>
              </w:rPr>
              <w:t>Israeli-Palestinian conflict complicated by religious, cultural, race, ethnicity and Diaspora/refugee concerns</w:t>
            </w:r>
          </w:p>
          <w:p w:rsidR="008E463C" w:rsidRPr="008E463C" w:rsidRDefault="008E463C" w:rsidP="008E463C">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E463C">
              <w:rPr>
                <w:rFonts w:ascii="Verdana" w:eastAsia="Times New Roman" w:hAnsi="Verdana" w:cs="Times New Roman"/>
              </w:rPr>
              <w:t>South African conflict racial and political and to a lesser degree ethnic</w:t>
            </w:r>
          </w:p>
          <w:p w:rsidR="008E463C" w:rsidRPr="008E463C" w:rsidRDefault="008E463C" w:rsidP="008E463C">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E463C">
              <w:rPr>
                <w:rFonts w:ascii="Verdana" w:eastAsia="Times New Roman" w:hAnsi="Verdana" w:cs="Times New Roman"/>
              </w:rPr>
              <w:t>Territory crucial to Israeli-Palestinian conflict</w:t>
            </w:r>
          </w:p>
          <w:p w:rsidR="008E463C" w:rsidRPr="008E463C" w:rsidRDefault="008E463C" w:rsidP="008E463C">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E463C">
              <w:rPr>
                <w:rFonts w:ascii="Verdana" w:eastAsia="Times New Roman" w:hAnsi="Verdana" w:cs="Times New Roman"/>
              </w:rPr>
              <w:t>Territory never a serious impediment to a South African resolution</w:t>
            </w:r>
          </w:p>
          <w:p w:rsidR="008E463C" w:rsidRPr="008E463C" w:rsidRDefault="008E463C" w:rsidP="008E463C">
            <w:pPr>
              <w:spacing w:after="0" w:line="240" w:lineRule="auto"/>
              <w:rPr>
                <w:rFonts w:ascii="Times New Roman" w:eastAsia="Times New Roman" w:hAnsi="Times New Roman" w:cs="Times New Roman"/>
                <w:sz w:val="24"/>
                <w:szCs w:val="24"/>
              </w:rPr>
            </w:pPr>
            <w:r w:rsidRPr="008E463C">
              <w:rPr>
                <w:rFonts w:ascii="Verdana" w:eastAsia="Times New Roman" w:hAnsi="Verdana" w:cs="Times New Roman"/>
              </w:rPr>
              <w:t> </w:t>
            </w:r>
          </w:p>
          <w:p w:rsidR="008E463C" w:rsidRPr="008E463C" w:rsidRDefault="008E463C" w:rsidP="008E463C">
            <w:pPr>
              <w:spacing w:after="0" w:line="240" w:lineRule="auto"/>
              <w:rPr>
                <w:rFonts w:ascii="Times New Roman" w:eastAsia="Times New Roman" w:hAnsi="Times New Roman" w:cs="Times New Roman"/>
                <w:sz w:val="24"/>
                <w:szCs w:val="24"/>
              </w:rPr>
            </w:pPr>
            <w:r w:rsidRPr="008E463C">
              <w:rPr>
                <w:rFonts w:ascii="Verdana" w:eastAsia="Times New Roman" w:hAnsi="Verdana" w:cs="Times New Roman"/>
              </w:rPr>
              <w:t>Key factors to be compared and contrasted include:</w:t>
            </w:r>
          </w:p>
          <w:p w:rsidR="008E463C" w:rsidRPr="008E463C" w:rsidRDefault="008E463C" w:rsidP="008E463C">
            <w:pPr>
              <w:spacing w:after="100" w:line="240" w:lineRule="auto"/>
              <w:rPr>
                <w:rFonts w:ascii="Times New Roman" w:eastAsia="Times New Roman" w:hAnsi="Times New Roman" w:cs="Times New Roman"/>
                <w:sz w:val="24"/>
                <w:szCs w:val="24"/>
              </w:rPr>
            </w:pPr>
            <w:r w:rsidRPr="008E463C">
              <w:rPr>
                <w:rFonts w:ascii="Verdana" w:eastAsia="Times New Roman" w:hAnsi="Verdana" w:cs="Times New Roman"/>
                <w:b/>
                <w:bCs/>
              </w:rPr>
              <w:t>Timing</w:t>
            </w:r>
          </w:p>
          <w:p w:rsidR="008E463C" w:rsidRPr="008E463C" w:rsidRDefault="008E463C" w:rsidP="008E463C">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E463C">
              <w:rPr>
                <w:rFonts w:ascii="Verdana" w:eastAsia="Times New Roman" w:hAnsi="Verdana" w:cs="Times New Roman"/>
              </w:rPr>
              <w:t>South Africa was arguably ‘ripe' for resolution in the early 1990s (end of cold war, sanctions biting, intensifying civil unrest, change of political leadership, conflict stalemate)</w:t>
            </w:r>
          </w:p>
          <w:p w:rsidR="008E463C" w:rsidRPr="008E463C" w:rsidRDefault="008E463C" w:rsidP="008E463C">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E463C">
              <w:rPr>
                <w:rFonts w:ascii="Verdana" w:eastAsia="Times New Roman" w:hAnsi="Verdana" w:cs="Times New Roman"/>
              </w:rPr>
              <w:t>Despite tectonic progress at through Oslo , momentum lost in Israel-Palestinian settlement</w:t>
            </w:r>
          </w:p>
          <w:p w:rsidR="008E463C" w:rsidRPr="008E463C" w:rsidRDefault="008E463C" w:rsidP="008E463C">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E463C">
              <w:rPr>
                <w:rFonts w:ascii="Verdana" w:eastAsia="Times New Roman" w:hAnsi="Verdana" w:cs="Times New Roman"/>
              </w:rPr>
              <w:t xml:space="preserve">Although timing artificially set by Clinton at Camp </w:t>
            </w:r>
            <w:proofErr w:type="gramStart"/>
            <w:r w:rsidRPr="008E463C">
              <w:rPr>
                <w:rFonts w:ascii="Verdana" w:eastAsia="Times New Roman" w:hAnsi="Verdana" w:cs="Times New Roman"/>
              </w:rPr>
              <w:t>David ,</w:t>
            </w:r>
            <w:proofErr w:type="gramEnd"/>
            <w:r w:rsidRPr="008E463C">
              <w:rPr>
                <w:rFonts w:ascii="Verdana" w:eastAsia="Times New Roman" w:hAnsi="Verdana" w:cs="Times New Roman"/>
              </w:rPr>
              <w:t xml:space="preserve"> a clear </w:t>
            </w:r>
            <w:proofErr w:type="spellStart"/>
            <w:r w:rsidRPr="008E463C">
              <w:rPr>
                <w:rFonts w:ascii="Verdana" w:eastAsia="Times New Roman" w:hAnsi="Verdana" w:cs="Times New Roman"/>
              </w:rPr>
              <w:t>oportunity</w:t>
            </w:r>
            <w:proofErr w:type="spellEnd"/>
            <w:r w:rsidRPr="008E463C">
              <w:rPr>
                <w:rFonts w:ascii="Verdana" w:eastAsia="Times New Roman" w:hAnsi="Verdana" w:cs="Times New Roman"/>
              </w:rPr>
              <w:t xml:space="preserve"> lost from which neither side has yet recovered.</w:t>
            </w:r>
          </w:p>
          <w:p w:rsidR="008E463C" w:rsidRPr="008E463C" w:rsidRDefault="008E463C" w:rsidP="008E463C">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E463C">
              <w:rPr>
                <w:rFonts w:ascii="Verdana" w:eastAsia="Times New Roman" w:hAnsi="Verdana" w:cs="Times New Roman"/>
              </w:rPr>
              <w:t>Post 9-11; post Saddam </w:t>
            </w:r>
            <w:proofErr w:type="gramStart"/>
            <w:r w:rsidRPr="008E463C">
              <w:rPr>
                <w:rFonts w:ascii="Verdana" w:eastAsia="Times New Roman" w:hAnsi="Verdana" w:cs="Times New Roman"/>
              </w:rPr>
              <w:t>Iraq ,</w:t>
            </w:r>
            <w:proofErr w:type="gramEnd"/>
            <w:r w:rsidRPr="008E463C">
              <w:rPr>
                <w:rFonts w:ascii="Verdana" w:eastAsia="Times New Roman" w:hAnsi="Verdana" w:cs="Times New Roman"/>
              </w:rPr>
              <w:t xml:space="preserve"> Bush doctrine, Road Map perhaps Israeli-Conflict now riper for resolution? </w:t>
            </w:r>
          </w:p>
          <w:p w:rsidR="008E463C" w:rsidRPr="008E463C" w:rsidRDefault="008E463C" w:rsidP="008E463C">
            <w:pPr>
              <w:spacing w:after="100" w:line="240" w:lineRule="auto"/>
              <w:rPr>
                <w:rFonts w:ascii="Times New Roman" w:eastAsia="Times New Roman" w:hAnsi="Times New Roman" w:cs="Times New Roman"/>
                <w:sz w:val="24"/>
                <w:szCs w:val="24"/>
              </w:rPr>
            </w:pPr>
            <w:r w:rsidRPr="008E463C">
              <w:rPr>
                <w:rFonts w:ascii="Verdana" w:eastAsia="Times New Roman" w:hAnsi="Verdana" w:cs="Times New Roman"/>
                <w:b/>
                <w:bCs/>
              </w:rPr>
              <w:t>Leadership</w:t>
            </w:r>
          </w:p>
          <w:p w:rsidR="008E463C" w:rsidRPr="008E463C" w:rsidRDefault="008E463C" w:rsidP="008E463C">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E463C">
              <w:rPr>
                <w:rFonts w:ascii="Verdana" w:eastAsia="Times New Roman" w:hAnsi="Verdana" w:cs="Times New Roman"/>
              </w:rPr>
              <w:t>Was there something unique about De Klerk and Mandela as political leaders? Yes and no</w:t>
            </w:r>
          </w:p>
          <w:p w:rsidR="008E463C" w:rsidRPr="008E463C" w:rsidRDefault="008E463C" w:rsidP="008E463C">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E463C">
              <w:rPr>
                <w:rFonts w:ascii="Verdana" w:eastAsia="Times New Roman" w:hAnsi="Verdana" w:cs="Times New Roman"/>
              </w:rPr>
              <w:t>Yes in terms of breaking with the past, taking respective constituencies to conclusions unforeseen, Mandela's charisma, force of personality and conciliatory nation-building qualities</w:t>
            </w:r>
          </w:p>
          <w:p w:rsidR="008E463C" w:rsidRPr="008E463C" w:rsidRDefault="008E463C" w:rsidP="008E463C">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E463C">
              <w:rPr>
                <w:rFonts w:ascii="Verdana" w:eastAsia="Times New Roman" w:hAnsi="Verdana" w:cs="Times New Roman"/>
              </w:rPr>
              <w:t>Neither leader had a clear mandate to negotiate a final settlement, but had sufficient authority and support to deliver</w:t>
            </w:r>
          </w:p>
          <w:p w:rsidR="008E463C" w:rsidRPr="008E463C" w:rsidRDefault="008E463C" w:rsidP="008E463C">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E463C">
              <w:rPr>
                <w:rFonts w:ascii="Verdana" w:eastAsia="Times New Roman" w:hAnsi="Verdana" w:cs="Times New Roman"/>
              </w:rPr>
              <w:t>Important to note in South Africa the depth of negotiating teams on both sides, not a one man show</w:t>
            </w:r>
          </w:p>
          <w:p w:rsidR="008E463C" w:rsidRPr="008E463C" w:rsidRDefault="008E463C" w:rsidP="008E463C">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E463C">
              <w:rPr>
                <w:rFonts w:ascii="Verdana" w:eastAsia="Times New Roman" w:hAnsi="Verdana" w:cs="Times New Roman"/>
              </w:rPr>
              <w:t>However, Mandela and De Klerk were driven by pragmatism and by the rapid foreclosing of choice and opportunity.</w:t>
            </w:r>
          </w:p>
          <w:p w:rsidR="008E463C" w:rsidRPr="008E463C" w:rsidRDefault="008E463C" w:rsidP="008E463C">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E463C">
              <w:rPr>
                <w:rFonts w:ascii="Verdana" w:eastAsia="Times New Roman" w:hAnsi="Verdana" w:cs="Times New Roman"/>
              </w:rPr>
              <w:t>Both are hard-nosed politicians that sought to cut the best compromise deal for their respective constituencies</w:t>
            </w:r>
          </w:p>
          <w:p w:rsidR="008E463C" w:rsidRPr="008E463C" w:rsidRDefault="008E463C" w:rsidP="008E463C">
            <w:pPr>
              <w:spacing w:after="0" w:line="240" w:lineRule="auto"/>
              <w:rPr>
                <w:rFonts w:ascii="Times New Roman" w:eastAsia="Times New Roman" w:hAnsi="Times New Roman" w:cs="Times New Roman"/>
                <w:sz w:val="24"/>
                <w:szCs w:val="24"/>
              </w:rPr>
            </w:pPr>
            <w:r w:rsidRPr="008E463C">
              <w:rPr>
                <w:rFonts w:ascii="Verdana" w:eastAsia="Times New Roman" w:hAnsi="Verdana" w:cs="Times New Roman"/>
              </w:rPr>
              <w:t> </w:t>
            </w:r>
          </w:p>
          <w:p w:rsidR="008E463C" w:rsidRPr="008E463C" w:rsidRDefault="008E463C" w:rsidP="008E463C">
            <w:pPr>
              <w:spacing w:after="0" w:line="240" w:lineRule="auto"/>
              <w:rPr>
                <w:rFonts w:ascii="Times New Roman" w:eastAsia="Times New Roman" w:hAnsi="Times New Roman" w:cs="Times New Roman"/>
                <w:sz w:val="24"/>
                <w:szCs w:val="24"/>
              </w:rPr>
            </w:pPr>
            <w:r w:rsidRPr="008E463C">
              <w:rPr>
                <w:rFonts w:ascii="Verdana" w:eastAsia="Times New Roman" w:hAnsi="Verdana" w:cs="Times New Roman"/>
              </w:rPr>
              <w:t>By contrast:</w:t>
            </w:r>
          </w:p>
          <w:p w:rsidR="008E463C" w:rsidRPr="008E463C" w:rsidRDefault="008E463C" w:rsidP="008E463C">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E463C">
              <w:rPr>
                <w:rFonts w:ascii="Verdana" w:eastAsia="Times New Roman" w:hAnsi="Verdana" w:cs="Times New Roman"/>
              </w:rPr>
              <w:t>Can Arafat deliver peace for the Palestinians?</w:t>
            </w:r>
          </w:p>
          <w:p w:rsidR="008E463C" w:rsidRPr="008E463C" w:rsidRDefault="008E463C" w:rsidP="008E463C">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E463C">
              <w:rPr>
                <w:rFonts w:ascii="Verdana" w:eastAsia="Times New Roman" w:hAnsi="Verdana" w:cs="Times New Roman"/>
              </w:rPr>
              <w:lastRenderedPageBreak/>
              <w:t>Does Arafat seek a settlement?</w:t>
            </w:r>
          </w:p>
          <w:p w:rsidR="008E463C" w:rsidRPr="008E463C" w:rsidRDefault="008E463C" w:rsidP="008E463C">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E463C">
              <w:rPr>
                <w:rFonts w:ascii="Verdana" w:eastAsia="Times New Roman" w:hAnsi="Verdana" w:cs="Times New Roman"/>
              </w:rPr>
              <w:t>Is there and end-game for Arafat?</w:t>
            </w:r>
          </w:p>
          <w:p w:rsidR="008E463C" w:rsidRPr="008E463C" w:rsidRDefault="008E463C" w:rsidP="008E463C">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E463C">
              <w:rPr>
                <w:rFonts w:ascii="Verdana" w:eastAsia="Times New Roman" w:hAnsi="Verdana" w:cs="Times New Roman"/>
              </w:rPr>
              <w:t>Will Arafat allow the Palestinian Authority to negotiate a peace?</w:t>
            </w:r>
          </w:p>
          <w:p w:rsidR="008E463C" w:rsidRPr="008E463C" w:rsidRDefault="008E463C" w:rsidP="008E463C">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E463C">
              <w:rPr>
                <w:rFonts w:ascii="Verdana" w:eastAsia="Times New Roman" w:hAnsi="Verdana" w:cs="Times New Roman"/>
              </w:rPr>
              <w:t>What sort of leader does he wish to be remembered as?</w:t>
            </w:r>
          </w:p>
          <w:p w:rsidR="008E463C" w:rsidRPr="008E463C" w:rsidRDefault="008E463C" w:rsidP="008E463C">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E463C">
              <w:rPr>
                <w:rFonts w:ascii="Verdana" w:eastAsia="Times New Roman" w:hAnsi="Verdana" w:cs="Times New Roman"/>
              </w:rPr>
              <w:t>Why has Israel been unable to replace Rabin as leader?</w:t>
            </w:r>
          </w:p>
          <w:p w:rsidR="008E463C" w:rsidRPr="008E463C" w:rsidRDefault="008E463C" w:rsidP="008E463C">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E463C">
              <w:rPr>
                <w:rFonts w:ascii="Verdana" w:eastAsia="Times New Roman" w:hAnsi="Verdana" w:cs="Times New Roman"/>
              </w:rPr>
              <w:t xml:space="preserve">Why has it elected leaders the </w:t>
            </w:r>
            <w:proofErr w:type="spellStart"/>
            <w:r w:rsidRPr="008E463C">
              <w:rPr>
                <w:rFonts w:ascii="Verdana" w:eastAsia="Times New Roman" w:hAnsi="Verdana" w:cs="Times New Roman"/>
              </w:rPr>
              <w:t>calibre</w:t>
            </w:r>
            <w:proofErr w:type="spellEnd"/>
            <w:r w:rsidRPr="008E463C">
              <w:rPr>
                <w:rFonts w:ascii="Verdana" w:eastAsia="Times New Roman" w:hAnsi="Verdana" w:cs="Times New Roman"/>
              </w:rPr>
              <w:t xml:space="preserve"> of Netanyahu and Sharon?</w:t>
            </w:r>
          </w:p>
          <w:p w:rsidR="008E463C" w:rsidRPr="008E463C" w:rsidRDefault="008E463C" w:rsidP="008E463C">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E463C">
              <w:rPr>
                <w:rFonts w:ascii="Verdana" w:eastAsia="Times New Roman" w:hAnsi="Verdana" w:cs="Times New Roman"/>
              </w:rPr>
              <w:t>Why have leaders such as Peres failed?</w:t>
            </w:r>
          </w:p>
          <w:p w:rsidR="008E463C" w:rsidRPr="008E463C" w:rsidRDefault="008E463C" w:rsidP="008E463C">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E463C">
              <w:rPr>
                <w:rFonts w:ascii="Verdana" w:eastAsia="Times New Roman" w:hAnsi="Verdana" w:cs="Times New Roman"/>
              </w:rPr>
              <w:t>Why did Barak fail?</w:t>
            </w:r>
          </w:p>
          <w:p w:rsidR="008E463C" w:rsidRPr="008E463C" w:rsidRDefault="008E463C" w:rsidP="008E463C">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E463C">
              <w:rPr>
                <w:rFonts w:ascii="Verdana" w:eastAsia="Times New Roman" w:hAnsi="Verdana" w:cs="Times New Roman"/>
              </w:rPr>
              <w:t>Sharon may be able to secure an element of security, but can he secure peace? </w:t>
            </w:r>
          </w:p>
          <w:p w:rsidR="008E463C" w:rsidRPr="008E463C" w:rsidRDefault="008E463C" w:rsidP="008E463C">
            <w:pPr>
              <w:spacing w:after="0" w:line="240" w:lineRule="auto"/>
              <w:rPr>
                <w:rFonts w:ascii="Times New Roman" w:eastAsia="Times New Roman" w:hAnsi="Times New Roman" w:cs="Times New Roman"/>
                <w:sz w:val="24"/>
                <w:szCs w:val="24"/>
              </w:rPr>
            </w:pPr>
            <w:r w:rsidRPr="008E463C">
              <w:rPr>
                <w:rFonts w:ascii="Verdana" w:eastAsia="Times New Roman" w:hAnsi="Verdana" w:cs="Times New Roman"/>
                <w:b/>
                <w:bCs/>
              </w:rPr>
              <w:t>Process</w:t>
            </w:r>
          </w:p>
          <w:p w:rsidR="008E463C" w:rsidRPr="008E463C" w:rsidRDefault="008E463C" w:rsidP="008E463C">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E463C">
              <w:rPr>
                <w:rFonts w:ascii="Verdana" w:eastAsia="Times New Roman" w:hAnsi="Verdana" w:cs="Times New Roman"/>
              </w:rPr>
              <w:t>No pre-conceived plan or roadmap for the South African settlement</w:t>
            </w:r>
          </w:p>
          <w:p w:rsidR="008E463C" w:rsidRPr="008E463C" w:rsidRDefault="008E463C" w:rsidP="008E463C">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E463C">
              <w:rPr>
                <w:rFonts w:ascii="Verdana" w:eastAsia="Times New Roman" w:hAnsi="Verdana" w:cs="Times New Roman"/>
              </w:rPr>
              <w:t>No external brokering, interference or guidance</w:t>
            </w:r>
          </w:p>
          <w:p w:rsidR="008E463C" w:rsidRPr="008E463C" w:rsidRDefault="008E463C" w:rsidP="008E463C">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E463C">
              <w:rPr>
                <w:rFonts w:ascii="Verdana" w:eastAsia="Times New Roman" w:hAnsi="Verdana" w:cs="Times New Roman"/>
              </w:rPr>
              <w:t>No pre-conditions, these followed negotiations</w:t>
            </w:r>
          </w:p>
          <w:p w:rsidR="008E463C" w:rsidRPr="008E463C" w:rsidRDefault="008E463C" w:rsidP="008E463C">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E463C">
              <w:rPr>
                <w:rFonts w:ascii="Verdana" w:eastAsia="Times New Roman" w:hAnsi="Verdana" w:cs="Times New Roman"/>
              </w:rPr>
              <w:t>No exclusions in peace process (save for those who excluded themselves)</w:t>
            </w:r>
          </w:p>
          <w:p w:rsidR="008E463C" w:rsidRPr="008E463C" w:rsidRDefault="008E463C" w:rsidP="008E463C">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E463C">
              <w:rPr>
                <w:rFonts w:ascii="Verdana" w:eastAsia="Times New Roman" w:hAnsi="Verdana" w:cs="Times New Roman"/>
              </w:rPr>
              <w:t>Release of all political prisoners</w:t>
            </w:r>
          </w:p>
          <w:p w:rsidR="008E463C" w:rsidRPr="008E463C" w:rsidRDefault="008E463C" w:rsidP="008E463C">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E463C">
              <w:rPr>
                <w:rFonts w:ascii="Verdana" w:eastAsia="Times New Roman" w:hAnsi="Verdana" w:cs="Times New Roman"/>
              </w:rPr>
              <w:t>Everything on the table for discussion</w:t>
            </w:r>
          </w:p>
          <w:p w:rsidR="008E463C" w:rsidRPr="008E463C" w:rsidRDefault="008E463C" w:rsidP="008E463C">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E463C">
              <w:rPr>
                <w:rFonts w:ascii="Verdana" w:eastAsia="Times New Roman" w:hAnsi="Verdana" w:cs="Times New Roman"/>
              </w:rPr>
              <w:t>Emphasis on absolute inclusivity and the cardinal principle of negotiations over violence</w:t>
            </w:r>
          </w:p>
          <w:p w:rsidR="008E463C" w:rsidRPr="008E463C" w:rsidRDefault="008E463C" w:rsidP="008E463C">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E463C">
              <w:rPr>
                <w:rFonts w:ascii="Verdana" w:eastAsia="Times New Roman" w:hAnsi="Verdana" w:cs="Times New Roman"/>
              </w:rPr>
              <w:t>Despite assassinations, spoilers and dirty tricks, negotiations were put back on track each time they struck stalemate by protagonists themselves</w:t>
            </w:r>
          </w:p>
          <w:p w:rsidR="008E463C" w:rsidRPr="008E463C" w:rsidRDefault="008E463C" w:rsidP="008E463C">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E463C">
              <w:rPr>
                <w:rFonts w:ascii="Verdana" w:eastAsia="Times New Roman" w:hAnsi="Verdana" w:cs="Times New Roman"/>
              </w:rPr>
              <w:t>The lessons from conflict resolution can thus be seen, notably, in terms of strengthening the opponent so that they can deliver; making concessions – critical in building trust and a sense of mutual reward and loss; establishing methodology and partners with whom one ‘can do business'.</w:t>
            </w:r>
          </w:p>
          <w:p w:rsidR="008E463C" w:rsidRPr="008E463C" w:rsidRDefault="008E463C" w:rsidP="008E463C">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E463C">
              <w:rPr>
                <w:rFonts w:ascii="Verdana" w:eastAsia="Times New Roman" w:hAnsi="Verdana" w:cs="Times New Roman"/>
              </w:rPr>
              <w:t>Another lesson is the value of ‘protracted negotiations' such as in SA; as well as the need for ‘transitional steps' in the building of a new government. Regarding the SA experience, when Mandela was released, the ANC and its allies demanded that the government be immediately disbanded and elections held within six months, at least elections for a constituent assembly which would write the constitution. The government, however, “intent on finding a formula to enhance the power of the white minority, insisted on prolonged negotiations and on staying in power until the elections”. </w:t>
            </w:r>
            <w:r w:rsidRPr="008E463C">
              <w:rPr>
                <w:rFonts w:ascii="Verdana" w:eastAsia="Times New Roman" w:hAnsi="Verdana" w:cs="Times New Roman"/>
                <w:b/>
                <w:bCs/>
              </w:rPr>
              <w:t>[</w:t>
            </w:r>
            <w:hyperlink r:id="rId12" w:anchor="_ftn2" w:history="1">
              <w:r w:rsidRPr="008E463C">
                <w:rPr>
                  <w:rFonts w:ascii="Verdana" w:eastAsia="Times New Roman" w:hAnsi="Verdana" w:cs="Times New Roman"/>
                  <w:color w:val="000066"/>
                  <w:u w:val="single"/>
                </w:rPr>
                <w:t>2</w:t>
              </w:r>
            </w:hyperlink>
            <w:r w:rsidRPr="008E463C">
              <w:rPr>
                <w:rFonts w:ascii="Verdana" w:eastAsia="Times New Roman" w:hAnsi="Verdana" w:cs="Times New Roman"/>
                <w:b/>
                <w:bCs/>
              </w:rPr>
              <w:t>]</w:t>
            </w:r>
            <w:bookmarkStart w:id="4" w:name="_ftnref2"/>
            <w:bookmarkEnd w:id="4"/>
            <w:r w:rsidRPr="008E463C">
              <w:rPr>
                <w:rFonts w:ascii="Verdana" w:eastAsia="Times New Roman" w:hAnsi="Verdana" w:cs="Times New Roman"/>
              </w:rPr>
              <w:t xml:space="preserve"> Despite the ANC's dismay and concerns, the slow transition was critical to success and showed the both parties that their involvement and consensus was required. They had, to put it simply, to find out what they had in common and not </w:t>
            </w:r>
            <w:proofErr w:type="gramStart"/>
            <w:r w:rsidRPr="008E463C">
              <w:rPr>
                <w:rFonts w:ascii="Verdana" w:eastAsia="Times New Roman" w:hAnsi="Verdana" w:cs="Times New Roman"/>
              </w:rPr>
              <w:t>only what</w:t>
            </w:r>
            <w:proofErr w:type="gramEnd"/>
            <w:r w:rsidRPr="008E463C">
              <w:rPr>
                <w:rFonts w:ascii="Verdana" w:eastAsia="Times New Roman" w:hAnsi="Verdana" w:cs="Times New Roman"/>
              </w:rPr>
              <w:t xml:space="preserve"> divided them.</w:t>
            </w:r>
          </w:p>
          <w:p w:rsidR="008E463C" w:rsidRPr="008E463C" w:rsidRDefault="008E463C" w:rsidP="008E463C">
            <w:pPr>
              <w:spacing w:after="0" w:line="240" w:lineRule="auto"/>
              <w:rPr>
                <w:rFonts w:ascii="Times New Roman" w:eastAsia="Times New Roman" w:hAnsi="Times New Roman" w:cs="Times New Roman"/>
                <w:sz w:val="24"/>
                <w:szCs w:val="24"/>
              </w:rPr>
            </w:pPr>
            <w:r w:rsidRPr="008E463C">
              <w:rPr>
                <w:rFonts w:ascii="Times New Roman" w:eastAsia="Times New Roman" w:hAnsi="Times New Roman" w:cs="Times New Roman"/>
                <w:sz w:val="24"/>
                <w:szCs w:val="24"/>
              </w:rPr>
              <w:t> </w:t>
            </w:r>
          </w:p>
          <w:p w:rsidR="008E463C" w:rsidRPr="008E463C" w:rsidRDefault="008E463C" w:rsidP="008E463C">
            <w:pPr>
              <w:spacing w:after="0" w:line="240" w:lineRule="auto"/>
              <w:rPr>
                <w:rFonts w:ascii="Times New Roman" w:eastAsia="Times New Roman" w:hAnsi="Times New Roman" w:cs="Times New Roman"/>
                <w:sz w:val="24"/>
                <w:szCs w:val="24"/>
              </w:rPr>
            </w:pPr>
            <w:r w:rsidRPr="008E463C">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9000"/>
            </w:tblGrid>
            <w:tr w:rsidR="008E463C" w:rsidRPr="008E463C" w:rsidTr="008E463C">
              <w:trPr>
                <w:trHeight w:val="15"/>
                <w:tblCellSpacing w:w="0" w:type="dxa"/>
              </w:trPr>
              <w:tc>
                <w:tcPr>
                  <w:tcW w:w="0" w:type="auto"/>
                  <w:vAlign w:val="center"/>
                  <w:hideMark/>
                </w:tcPr>
                <w:p w:rsidR="008E463C" w:rsidRPr="008E463C" w:rsidRDefault="008E463C" w:rsidP="008E463C">
                  <w:pPr>
                    <w:spacing w:after="0" w:line="240" w:lineRule="auto"/>
                    <w:rPr>
                      <w:rFonts w:ascii="Times New Roman" w:eastAsia="Times New Roman" w:hAnsi="Times New Roman" w:cs="Times New Roman"/>
                      <w:sz w:val="2"/>
                      <w:szCs w:val="24"/>
                    </w:rPr>
                  </w:pPr>
                </w:p>
              </w:tc>
            </w:tr>
          </w:tbl>
          <w:p w:rsidR="008E463C" w:rsidRPr="008E463C" w:rsidRDefault="008E463C" w:rsidP="008E463C">
            <w:pPr>
              <w:spacing w:after="0" w:line="240" w:lineRule="auto"/>
              <w:rPr>
                <w:rFonts w:ascii="Times New Roman" w:eastAsia="Times New Roman" w:hAnsi="Times New Roman" w:cs="Times New Roman"/>
                <w:sz w:val="20"/>
                <w:szCs w:val="20"/>
              </w:rPr>
            </w:pPr>
            <w:hyperlink r:id="rId13" w:anchor="_ftnref1" w:history="1">
              <w:r w:rsidRPr="008E463C">
                <w:rPr>
                  <w:rFonts w:ascii="Times New Roman" w:eastAsia="Times New Roman" w:hAnsi="Times New Roman" w:cs="Times New Roman"/>
                  <w:b/>
                  <w:bCs/>
                  <w:color w:val="000066"/>
                  <w:sz w:val="20"/>
                  <w:szCs w:val="20"/>
                  <w:u w:val="single"/>
                </w:rPr>
                <w:t>[1]</w:t>
              </w:r>
            </w:hyperlink>
            <w:bookmarkStart w:id="5" w:name="_ftn1"/>
            <w:bookmarkEnd w:id="5"/>
            <w:r w:rsidRPr="008E463C">
              <w:rPr>
                <w:rFonts w:ascii="Times New Roman" w:eastAsia="Times New Roman" w:hAnsi="Times New Roman" w:cs="Times New Roman"/>
                <w:sz w:val="20"/>
                <w:szCs w:val="20"/>
              </w:rPr>
              <w:t xml:space="preserve"> Naomi </w:t>
            </w:r>
            <w:proofErr w:type="spellStart"/>
            <w:r w:rsidRPr="008E463C">
              <w:rPr>
                <w:rFonts w:ascii="Times New Roman" w:eastAsia="Times New Roman" w:hAnsi="Times New Roman" w:cs="Times New Roman"/>
                <w:sz w:val="20"/>
                <w:szCs w:val="20"/>
              </w:rPr>
              <w:t>Chazan</w:t>
            </w:r>
            <w:proofErr w:type="spellEnd"/>
            <w:r w:rsidRPr="008E463C">
              <w:rPr>
                <w:rFonts w:ascii="Times New Roman" w:eastAsia="Times New Roman" w:hAnsi="Times New Roman" w:cs="Times New Roman"/>
                <w:sz w:val="20"/>
                <w:szCs w:val="20"/>
              </w:rPr>
              <w:t>, ‘Disengagement not Separation', </w:t>
            </w:r>
            <w:r w:rsidRPr="008E463C">
              <w:rPr>
                <w:rFonts w:ascii="Times New Roman" w:eastAsia="Times New Roman" w:hAnsi="Times New Roman" w:cs="Times New Roman"/>
                <w:i/>
                <w:iCs/>
                <w:sz w:val="20"/>
                <w:szCs w:val="20"/>
              </w:rPr>
              <w:t xml:space="preserve">The Jerusalem </w:t>
            </w:r>
            <w:proofErr w:type="gramStart"/>
            <w:r w:rsidRPr="008E463C">
              <w:rPr>
                <w:rFonts w:ascii="Times New Roman" w:eastAsia="Times New Roman" w:hAnsi="Times New Roman" w:cs="Times New Roman"/>
                <w:i/>
                <w:iCs/>
                <w:sz w:val="20"/>
                <w:szCs w:val="20"/>
              </w:rPr>
              <w:t>Post </w:t>
            </w:r>
            <w:r w:rsidRPr="008E463C">
              <w:rPr>
                <w:rFonts w:ascii="Times New Roman" w:eastAsia="Times New Roman" w:hAnsi="Times New Roman" w:cs="Times New Roman"/>
                <w:sz w:val="20"/>
                <w:szCs w:val="20"/>
              </w:rPr>
              <w:t>,</w:t>
            </w:r>
            <w:proofErr w:type="gramEnd"/>
            <w:r w:rsidRPr="008E463C">
              <w:rPr>
                <w:rFonts w:ascii="Times New Roman" w:eastAsia="Times New Roman" w:hAnsi="Times New Roman" w:cs="Times New Roman"/>
                <w:sz w:val="20"/>
                <w:szCs w:val="20"/>
              </w:rPr>
              <w:t xml:space="preserve"> 14 June 2002 . See also Edward Said, ‘Palestinian victory will be won in US', </w:t>
            </w:r>
            <w:r w:rsidRPr="008E463C">
              <w:rPr>
                <w:rFonts w:ascii="Times New Roman" w:eastAsia="Times New Roman" w:hAnsi="Times New Roman" w:cs="Times New Roman"/>
                <w:i/>
                <w:iCs/>
                <w:sz w:val="20"/>
                <w:szCs w:val="20"/>
              </w:rPr>
              <w:t xml:space="preserve">Sunday </w:t>
            </w:r>
            <w:proofErr w:type="gramStart"/>
            <w:r w:rsidRPr="008E463C">
              <w:rPr>
                <w:rFonts w:ascii="Times New Roman" w:eastAsia="Times New Roman" w:hAnsi="Times New Roman" w:cs="Times New Roman"/>
                <w:i/>
                <w:iCs/>
                <w:sz w:val="20"/>
                <w:szCs w:val="20"/>
              </w:rPr>
              <w:t>Times </w:t>
            </w:r>
            <w:r w:rsidRPr="008E463C">
              <w:rPr>
                <w:rFonts w:ascii="Times New Roman" w:eastAsia="Times New Roman" w:hAnsi="Times New Roman" w:cs="Times New Roman"/>
                <w:sz w:val="20"/>
                <w:szCs w:val="20"/>
              </w:rPr>
              <w:t>,</w:t>
            </w:r>
            <w:proofErr w:type="gramEnd"/>
            <w:r w:rsidRPr="008E463C">
              <w:rPr>
                <w:rFonts w:ascii="Times New Roman" w:eastAsia="Times New Roman" w:hAnsi="Times New Roman" w:cs="Times New Roman"/>
                <w:sz w:val="20"/>
                <w:szCs w:val="20"/>
              </w:rPr>
              <w:t xml:space="preserve"> 14 April 2002 .</w:t>
            </w:r>
          </w:p>
          <w:p w:rsidR="008E463C" w:rsidRPr="008E463C" w:rsidRDefault="008E463C" w:rsidP="008E463C">
            <w:pPr>
              <w:spacing w:after="0" w:line="240" w:lineRule="auto"/>
              <w:rPr>
                <w:rFonts w:ascii="Times New Roman" w:eastAsia="Times New Roman" w:hAnsi="Times New Roman" w:cs="Times New Roman"/>
                <w:sz w:val="20"/>
                <w:szCs w:val="20"/>
              </w:rPr>
            </w:pPr>
            <w:r w:rsidRPr="008E463C">
              <w:rPr>
                <w:rFonts w:ascii="Times New Roman" w:eastAsia="Times New Roman" w:hAnsi="Times New Roman" w:cs="Times New Roman"/>
                <w:sz w:val="20"/>
                <w:szCs w:val="20"/>
              </w:rPr>
              <w:t> </w:t>
            </w:r>
          </w:p>
          <w:p w:rsidR="008E463C" w:rsidRPr="008E463C" w:rsidRDefault="008E463C" w:rsidP="008E463C">
            <w:pPr>
              <w:spacing w:after="0" w:line="240" w:lineRule="auto"/>
              <w:rPr>
                <w:rFonts w:ascii="Times New Roman" w:eastAsia="Times New Roman" w:hAnsi="Times New Roman" w:cs="Times New Roman"/>
                <w:sz w:val="20"/>
                <w:szCs w:val="20"/>
              </w:rPr>
            </w:pPr>
            <w:r w:rsidRPr="008E463C">
              <w:rPr>
                <w:rFonts w:ascii="Times New Roman" w:eastAsia="Times New Roman" w:hAnsi="Times New Roman" w:cs="Times New Roman"/>
                <w:sz w:val="20"/>
                <w:szCs w:val="20"/>
              </w:rPr>
              <w:t> </w:t>
            </w:r>
          </w:p>
          <w:p w:rsidR="008E463C" w:rsidRPr="008E463C" w:rsidRDefault="008E463C" w:rsidP="008E463C">
            <w:pPr>
              <w:spacing w:after="0" w:line="240" w:lineRule="auto"/>
              <w:rPr>
                <w:rFonts w:ascii="Times New Roman" w:eastAsia="Times New Roman" w:hAnsi="Times New Roman" w:cs="Times New Roman"/>
                <w:sz w:val="20"/>
                <w:szCs w:val="20"/>
              </w:rPr>
            </w:pPr>
            <w:hyperlink r:id="rId14" w:anchor="_ftnref2" w:history="1">
              <w:r w:rsidRPr="008E463C">
                <w:rPr>
                  <w:rFonts w:ascii="Times New Roman" w:eastAsia="Times New Roman" w:hAnsi="Times New Roman" w:cs="Times New Roman"/>
                  <w:b/>
                  <w:bCs/>
                  <w:color w:val="000066"/>
                  <w:sz w:val="20"/>
                  <w:szCs w:val="20"/>
                  <w:u w:val="single"/>
                </w:rPr>
                <w:t>[2]</w:t>
              </w:r>
            </w:hyperlink>
            <w:bookmarkStart w:id="6" w:name="_ftn2"/>
            <w:bookmarkEnd w:id="6"/>
            <w:r w:rsidRPr="008E463C">
              <w:rPr>
                <w:rFonts w:ascii="Times New Roman" w:eastAsia="Times New Roman" w:hAnsi="Times New Roman" w:cs="Times New Roman"/>
                <w:sz w:val="20"/>
                <w:szCs w:val="20"/>
              </w:rPr>
              <w:t xml:space="preserve"> See Marina </w:t>
            </w:r>
            <w:proofErr w:type="spellStart"/>
            <w:r w:rsidRPr="008E463C">
              <w:rPr>
                <w:rFonts w:ascii="Times New Roman" w:eastAsia="Times New Roman" w:hAnsi="Times New Roman" w:cs="Times New Roman"/>
                <w:sz w:val="20"/>
                <w:szCs w:val="20"/>
              </w:rPr>
              <w:t>Ottaway</w:t>
            </w:r>
            <w:proofErr w:type="spellEnd"/>
            <w:r w:rsidRPr="008E463C">
              <w:rPr>
                <w:rFonts w:ascii="Times New Roman" w:eastAsia="Times New Roman" w:hAnsi="Times New Roman" w:cs="Times New Roman"/>
                <w:sz w:val="20"/>
                <w:szCs w:val="20"/>
              </w:rPr>
              <w:t xml:space="preserve"> and Thomas Carothers, ‘The Right Road to Sovereignty in Iraq ', </w:t>
            </w:r>
            <w:r w:rsidRPr="008E463C">
              <w:rPr>
                <w:rFonts w:ascii="Times New Roman" w:eastAsia="Times New Roman" w:hAnsi="Times New Roman" w:cs="Times New Roman"/>
                <w:i/>
                <w:iCs/>
                <w:sz w:val="20"/>
                <w:szCs w:val="20"/>
              </w:rPr>
              <w:t xml:space="preserve">Carnegie Endowment for International Peace Policy </w:t>
            </w:r>
            <w:proofErr w:type="gramStart"/>
            <w:r w:rsidRPr="008E463C">
              <w:rPr>
                <w:rFonts w:ascii="Times New Roman" w:eastAsia="Times New Roman" w:hAnsi="Times New Roman" w:cs="Times New Roman"/>
                <w:i/>
                <w:iCs/>
                <w:sz w:val="20"/>
                <w:szCs w:val="20"/>
              </w:rPr>
              <w:t>Brief </w:t>
            </w:r>
            <w:r w:rsidRPr="008E463C">
              <w:rPr>
                <w:rFonts w:ascii="Times New Roman" w:eastAsia="Times New Roman" w:hAnsi="Times New Roman" w:cs="Times New Roman"/>
                <w:sz w:val="20"/>
                <w:szCs w:val="20"/>
              </w:rPr>
              <w:t>,</w:t>
            </w:r>
            <w:proofErr w:type="gramEnd"/>
            <w:r w:rsidRPr="008E463C">
              <w:rPr>
                <w:rFonts w:ascii="Times New Roman" w:eastAsia="Times New Roman" w:hAnsi="Times New Roman" w:cs="Times New Roman"/>
                <w:sz w:val="20"/>
                <w:szCs w:val="20"/>
              </w:rPr>
              <w:t xml:space="preserve"> 27, October 2003.</w:t>
            </w:r>
          </w:p>
        </w:tc>
      </w:tr>
    </w:tbl>
    <w:p w:rsidR="001A012A" w:rsidRDefault="001A012A"/>
    <w:sectPr w:rsidR="001A0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231"/>
    <w:multiLevelType w:val="multilevel"/>
    <w:tmpl w:val="E0501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84611F"/>
    <w:multiLevelType w:val="multilevel"/>
    <w:tmpl w:val="5470E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8E372A"/>
    <w:multiLevelType w:val="multilevel"/>
    <w:tmpl w:val="F59CE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A3365A"/>
    <w:multiLevelType w:val="multilevel"/>
    <w:tmpl w:val="CF581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E52377"/>
    <w:multiLevelType w:val="multilevel"/>
    <w:tmpl w:val="872AC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747A68"/>
    <w:multiLevelType w:val="multilevel"/>
    <w:tmpl w:val="8A847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4A59F2"/>
    <w:multiLevelType w:val="multilevel"/>
    <w:tmpl w:val="AA8C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F07441"/>
    <w:multiLevelType w:val="multilevel"/>
    <w:tmpl w:val="7B18D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4B3A92"/>
    <w:multiLevelType w:val="multilevel"/>
    <w:tmpl w:val="67B27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4F30D9"/>
    <w:multiLevelType w:val="multilevel"/>
    <w:tmpl w:val="5DCCC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533052"/>
    <w:multiLevelType w:val="multilevel"/>
    <w:tmpl w:val="10D88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8F0B67"/>
    <w:multiLevelType w:val="multilevel"/>
    <w:tmpl w:val="23944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1D01D7"/>
    <w:multiLevelType w:val="multilevel"/>
    <w:tmpl w:val="AD7AD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A76779"/>
    <w:multiLevelType w:val="multilevel"/>
    <w:tmpl w:val="ABD0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AD42FF"/>
    <w:multiLevelType w:val="multilevel"/>
    <w:tmpl w:val="E976E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992264"/>
    <w:multiLevelType w:val="multilevel"/>
    <w:tmpl w:val="10F86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B54922"/>
    <w:multiLevelType w:val="multilevel"/>
    <w:tmpl w:val="ADDEC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2E351E"/>
    <w:multiLevelType w:val="multilevel"/>
    <w:tmpl w:val="FE34B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6"/>
  </w:num>
  <w:num w:numId="4">
    <w:abstractNumId w:val="8"/>
  </w:num>
  <w:num w:numId="5">
    <w:abstractNumId w:val="7"/>
  </w:num>
  <w:num w:numId="6">
    <w:abstractNumId w:val="15"/>
  </w:num>
  <w:num w:numId="7">
    <w:abstractNumId w:val="16"/>
  </w:num>
  <w:num w:numId="8">
    <w:abstractNumId w:val="11"/>
  </w:num>
  <w:num w:numId="9">
    <w:abstractNumId w:val="12"/>
  </w:num>
  <w:num w:numId="10">
    <w:abstractNumId w:val="17"/>
  </w:num>
  <w:num w:numId="11">
    <w:abstractNumId w:val="2"/>
  </w:num>
  <w:num w:numId="12">
    <w:abstractNumId w:val="1"/>
  </w:num>
  <w:num w:numId="13">
    <w:abstractNumId w:val="4"/>
  </w:num>
  <w:num w:numId="14">
    <w:abstractNumId w:val="9"/>
  </w:num>
  <w:num w:numId="15">
    <w:abstractNumId w:val="3"/>
  </w:num>
  <w:num w:numId="16">
    <w:abstractNumId w:val="14"/>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63C"/>
    <w:rsid w:val="001A012A"/>
    <w:rsid w:val="008E46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E46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8E463C"/>
    <w:rPr>
      <w:rFonts w:ascii="Times New Roman" w:eastAsia="Times New Roman" w:hAnsi="Times New Roman" w:cs="Times New Roman"/>
      <w:b/>
      <w:bCs/>
      <w:kern w:val="36"/>
      <w:sz w:val="48"/>
      <w:szCs w:val="48"/>
    </w:rPr>
  </w:style>
  <w:style w:type="character" w:customStyle="1" w:styleId="style20">
    <w:name w:val="style20"/>
    <w:basedOn w:val="a0"/>
    <w:rsid w:val="008E463C"/>
  </w:style>
  <w:style w:type="paragraph" w:customStyle="1" w:styleId="style21">
    <w:name w:val="style21"/>
    <w:basedOn w:val="a"/>
    <w:rsid w:val="008E46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11">
    <w:name w:val="style211"/>
    <w:basedOn w:val="a0"/>
    <w:rsid w:val="008E463C"/>
  </w:style>
  <w:style w:type="character" w:styleId="a3">
    <w:name w:val="Emphasis"/>
    <w:basedOn w:val="a0"/>
    <w:uiPriority w:val="20"/>
    <w:qFormat/>
    <w:rsid w:val="008E463C"/>
    <w:rPr>
      <w:i/>
      <w:iCs/>
    </w:rPr>
  </w:style>
  <w:style w:type="character" w:styleId="Hyperlink">
    <w:name w:val="Hyperlink"/>
    <w:basedOn w:val="a0"/>
    <w:uiPriority w:val="99"/>
    <w:semiHidden/>
    <w:unhideWhenUsed/>
    <w:rsid w:val="008E463C"/>
    <w:rPr>
      <w:color w:val="0000FF"/>
      <w:u w:val="single"/>
    </w:rPr>
  </w:style>
  <w:style w:type="character" w:customStyle="1" w:styleId="style12">
    <w:name w:val="style12"/>
    <w:basedOn w:val="a0"/>
    <w:rsid w:val="008E463C"/>
  </w:style>
  <w:style w:type="paragraph" w:styleId="NormalWeb">
    <w:name w:val="Normal (Web)"/>
    <w:basedOn w:val="a"/>
    <w:uiPriority w:val="99"/>
    <w:semiHidden/>
    <w:unhideWhenUsed/>
    <w:rsid w:val="008E463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E463C"/>
    <w:rPr>
      <w:b/>
      <w:bCs/>
    </w:rPr>
  </w:style>
  <w:style w:type="paragraph" w:styleId="a5">
    <w:name w:val="footnote text"/>
    <w:basedOn w:val="a"/>
    <w:link w:val="a6"/>
    <w:uiPriority w:val="99"/>
    <w:unhideWhenUsed/>
    <w:rsid w:val="008E46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טקסט הערת שוליים תו"/>
    <w:basedOn w:val="a0"/>
    <w:link w:val="a5"/>
    <w:uiPriority w:val="99"/>
    <w:rsid w:val="008E463C"/>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8E463C"/>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8E46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E46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8E463C"/>
    <w:rPr>
      <w:rFonts w:ascii="Times New Roman" w:eastAsia="Times New Roman" w:hAnsi="Times New Roman" w:cs="Times New Roman"/>
      <w:b/>
      <w:bCs/>
      <w:kern w:val="36"/>
      <w:sz w:val="48"/>
      <w:szCs w:val="48"/>
    </w:rPr>
  </w:style>
  <w:style w:type="character" w:customStyle="1" w:styleId="style20">
    <w:name w:val="style20"/>
    <w:basedOn w:val="a0"/>
    <w:rsid w:val="008E463C"/>
  </w:style>
  <w:style w:type="paragraph" w:customStyle="1" w:styleId="style21">
    <w:name w:val="style21"/>
    <w:basedOn w:val="a"/>
    <w:rsid w:val="008E46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11">
    <w:name w:val="style211"/>
    <w:basedOn w:val="a0"/>
    <w:rsid w:val="008E463C"/>
  </w:style>
  <w:style w:type="character" w:styleId="a3">
    <w:name w:val="Emphasis"/>
    <w:basedOn w:val="a0"/>
    <w:uiPriority w:val="20"/>
    <w:qFormat/>
    <w:rsid w:val="008E463C"/>
    <w:rPr>
      <w:i/>
      <w:iCs/>
    </w:rPr>
  </w:style>
  <w:style w:type="character" w:styleId="Hyperlink">
    <w:name w:val="Hyperlink"/>
    <w:basedOn w:val="a0"/>
    <w:uiPriority w:val="99"/>
    <w:semiHidden/>
    <w:unhideWhenUsed/>
    <w:rsid w:val="008E463C"/>
    <w:rPr>
      <w:color w:val="0000FF"/>
      <w:u w:val="single"/>
    </w:rPr>
  </w:style>
  <w:style w:type="character" w:customStyle="1" w:styleId="style12">
    <w:name w:val="style12"/>
    <w:basedOn w:val="a0"/>
    <w:rsid w:val="008E463C"/>
  </w:style>
  <w:style w:type="paragraph" w:styleId="NormalWeb">
    <w:name w:val="Normal (Web)"/>
    <w:basedOn w:val="a"/>
    <w:uiPriority w:val="99"/>
    <w:semiHidden/>
    <w:unhideWhenUsed/>
    <w:rsid w:val="008E463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E463C"/>
    <w:rPr>
      <w:b/>
      <w:bCs/>
    </w:rPr>
  </w:style>
  <w:style w:type="paragraph" w:styleId="a5">
    <w:name w:val="footnote text"/>
    <w:basedOn w:val="a"/>
    <w:link w:val="a6"/>
    <w:uiPriority w:val="99"/>
    <w:unhideWhenUsed/>
    <w:rsid w:val="008E46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טקסט הערת שוליים תו"/>
    <w:basedOn w:val="a0"/>
    <w:link w:val="a5"/>
    <w:uiPriority w:val="99"/>
    <w:rsid w:val="008E463C"/>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8E463C"/>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8E46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639917">
      <w:bodyDiv w:val="1"/>
      <w:marLeft w:val="0"/>
      <w:marRight w:val="0"/>
      <w:marTop w:val="0"/>
      <w:marBottom w:val="0"/>
      <w:divBdr>
        <w:top w:val="none" w:sz="0" w:space="0" w:color="auto"/>
        <w:left w:val="none" w:sz="0" w:space="0" w:color="auto"/>
        <w:bottom w:val="none" w:sz="0" w:space="0" w:color="auto"/>
        <w:right w:val="none" w:sz="0" w:space="0" w:color="auto"/>
      </w:divBdr>
      <w:divsChild>
        <w:div w:id="1886328884">
          <w:marLeft w:val="0"/>
          <w:marRight w:val="0"/>
          <w:marTop w:val="0"/>
          <w:marBottom w:val="0"/>
          <w:divBdr>
            <w:top w:val="none" w:sz="0" w:space="0" w:color="auto"/>
            <w:left w:val="none" w:sz="0" w:space="0" w:color="auto"/>
            <w:bottom w:val="none" w:sz="0" w:space="0" w:color="auto"/>
            <w:right w:val="none" w:sz="0" w:space="0" w:color="auto"/>
          </w:divBdr>
          <w:divsChild>
            <w:div w:id="730617342">
              <w:marLeft w:val="0"/>
              <w:marRight w:val="0"/>
              <w:marTop w:val="0"/>
              <w:marBottom w:val="0"/>
              <w:divBdr>
                <w:top w:val="none" w:sz="0" w:space="0" w:color="auto"/>
                <w:left w:val="none" w:sz="0" w:space="0" w:color="auto"/>
                <w:bottom w:val="none" w:sz="0" w:space="0" w:color="auto"/>
                <w:right w:val="none" w:sz="0" w:space="0" w:color="auto"/>
              </w:divBdr>
            </w:div>
            <w:div w:id="596208790">
              <w:marLeft w:val="0"/>
              <w:marRight w:val="0"/>
              <w:marTop w:val="0"/>
              <w:marBottom w:val="0"/>
              <w:divBdr>
                <w:top w:val="none" w:sz="0" w:space="0" w:color="auto"/>
                <w:left w:val="none" w:sz="0" w:space="0" w:color="auto"/>
                <w:bottom w:val="none" w:sz="0" w:space="0" w:color="auto"/>
                <w:right w:val="none" w:sz="0" w:space="0" w:color="auto"/>
              </w:divBdr>
            </w:div>
            <w:div w:id="1628274403">
              <w:marLeft w:val="0"/>
              <w:marRight w:val="0"/>
              <w:marTop w:val="0"/>
              <w:marBottom w:val="0"/>
              <w:divBdr>
                <w:top w:val="none" w:sz="0" w:space="0" w:color="auto"/>
                <w:left w:val="none" w:sz="0" w:space="0" w:color="auto"/>
                <w:bottom w:val="none" w:sz="0" w:space="0" w:color="auto"/>
                <w:right w:val="none" w:sz="0" w:space="0" w:color="auto"/>
              </w:divBdr>
            </w:div>
            <w:div w:id="1907181372">
              <w:marLeft w:val="0"/>
              <w:marRight w:val="0"/>
              <w:marTop w:val="0"/>
              <w:marBottom w:val="0"/>
              <w:divBdr>
                <w:top w:val="none" w:sz="0" w:space="0" w:color="auto"/>
                <w:left w:val="none" w:sz="0" w:space="0" w:color="auto"/>
                <w:bottom w:val="none" w:sz="0" w:space="0" w:color="auto"/>
                <w:right w:val="none" w:sz="0" w:space="0" w:color="auto"/>
              </w:divBdr>
            </w:div>
            <w:div w:id="942881613">
              <w:blockQuote w:val="1"/>
              <w:marLeft w:val="720"/>
              <w:marRight w:val="720"/>
              <w:marTop w:val="100"/>
              <w:marBottom w:val="100"/>
              <w:divBdr>
                <w:top w:val="none" w:sz="0" w:space="0" w:color="auto"/>
                <w:left w:val="none" w:sz="0" w:space="0" w:color="auto"/>
                <w:bottom w:val="none" w:sz="0" w:space="0" w:color="auto"/>
                <w:right w:val="none" w:sz="0" w:space="0" w:color="auto"/>
              </w:divBdr>
            </w:div>
            <w:div w:id="578640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46.185.164.77/passia.org/images/meetings/Nov18-SouthAfrica.htm" TargetMode="External"/><Relationship Id="rId13" Type="http://schemas.openxmlformats.org/officeDocument/2006/relationships/hyperlink" Target="http://146.185.164.77/passia.org/meetings/2003/Nov18-Text-South-Africa.htm"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146.185.164.77/passia.org/meetings/2003/Nov18-Text-South-Africa.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146.185.164.77/passia.org/images/meetings/Nov18-SouthAfrica.htm" TargetMode="External"/><Relationship Id="rId11" Type="http://schemas.openxmlformats.org/officeDocument/2006/relationships/hyperlink" Target="http://146.185.164.77/passia.org/meetings/2003/Nov18-Text-South-Africa.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146.185.164.77/passia.org/meetings/2003/Nov18-Text-South-Africa.htm" TargetMode="External"/><Relationship Id="rId4" Type="http://schemas.openxmlformats.org/officeDocument/2006/relationships/settings" Target="settings.xml"/><Relationship Id="rId9" Type="http://schemas.openxmlformats.org/officeDocument/2006/relationships/hyperlink" Target="http://146.185.164.77/passia.org/meetings/2003/Nov18-Text-South-Africa.htm" TargetMode="External"/><Relationship Id="rId14" Type="http://schemas.openxmlformats.org/officeDocument/2006/relationships/hyperlink" Target="http://146.185.164.77/passia.org/meetings/2003/Nov18-Text-South-Afric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2503</Words>
  <Characters>14268</Characters>
  <Application>Microsoft Office Word</Application>
  <DocSecurity>0</DocSecurity>
  <Lines>118</Lines>
  <Paragraphs>33</Paragraphs>
  <ScaleCrop>false</ScaleCrop>
  <Company/>
  <LinksUpToDate>false</LinksUpToDate>
  <CharactersWithSpaces>16738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dc:creator>
  <cp:lastModifiedBy>2012</cp:lastModifiedBy>
  <cp:revision>1</cp:revision>
  <dcterms:created xsi:type="dcterms:W3CDTF">2017-09-21T11:49:00Z</dcterms:created>
  <dcterms:modified xsi:type="dcterms:W3CDTF">2017-09-21T11:51:00Z</dcterms:modified>
</cp:coreProperties>
</file>